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D39E" w14:textId="77777777" w:rsidR="00F11BBB" w:rsidRPr="00AA5D5E" w:rsidRDefault="00CF6186">
      <w:pPr>
        <w:rPr>
          <w:rFonts w:ascii="Times New Roman" w:hAnsi="Times New Roman"/>
        </w:rPr>
      </w:pPr>
      <w:r w:rsidRPr="00AA5D5E">
        <w:rPr>
          <w:rFonts w:ascii="Times New Roman" w:hAnsi="Times New Roman"/>
          <w:noProof/>
          <w:snapToGrid/>
        </w:rPr>
        <w:drawing>
          <wp:anchor distT="0" distB="0" distL="114300" distR="114300" simplePos="0" relativeHeight="251657728" behindDoc="1" locked="0" layoutInCell="1" allowOverlap="1" wp14:anchorId="6F3022EC" wp14:editId="24B8AB0D">
            <wp:simplePos x="0" y="0"/>
            <wp:positionH relativeFrom="column">
              <wp:align>center</wp:align>
            </wp:positionH>
            <wp:positionV relativeFrom="paragraph">
              <wp:posOffset>0</wp:posOffset>
            </wp:positionV>
            <wp:extent cx="1397000" cy="1384300"/>
            <wp:effectExtent l="0" t="0" r="0" b="6350"/>
            <wp:wrapNone/>
            <wp:docPr id="3" name="Picture 3" descr="KVCCbur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VCCburgsmall"/>
                    <pic:cNvPicPr>
                      <a:picLocks noChangeAspect="1" noChangeArrowheads="1"/>
                    </pic:cNvPicPr>
                  </pic:nvPicPr>
                  <pic:blipFill>
                    <a:blip r:embed="rId7" cstate="print">
                      <a:lum bright="40000" contrast="-20000"/>
                      <a:extLst>
                        <a:ext uri="{28A0092B-C50C-407E-A947-70E740481C1C}">
                          <a14:useLocalDpi xmlns:a14="http://schemas.microsoft.com/office/drawing/2010/main" val="0"/>
                        </a:ext>
                      </a:extLst>
                    </a:blip>
                    <a:srcRect/>
                    <a:stretch>
                      <a:fillRect/>
                    </a:stretch>
                  </pic:blipFill>
                  <pic:spPr bwMode="auto">
                    <a:xfrm>
                      <a:off x="0" y="0"/>
                      <a:ext cx="13970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04E4E" w14:textId="77777777" w:rsidR="00F11BBB" w:rsidRPr="00AA5D5E" w:rsidRDefault="00F11BBB">
      <w:pPr>
        <w:tabs>
          <w:tab w:val="center" w:pos="5400"/>
        </w:tabs>
        <w:rPr>
          <w:rFonts w:ascii="Times New Roman" w:hAnsi="Times New Roman"/>
          <w:b/>
        </w:rPr>
      </w:pPr>
      <w:r w:rsidRPr="00AA5D5E">
        <w:rPr>
          <w:rFonts w:ascii="Times New Roman" w:hAnsi="Times New Roman"/>
          <w:b/>
        </w:rPr>
        <w:tab/>
        <w:t xml:space="preserve">KENNEBEC VALLEY </w:t>
      </w:r>
      <w:r w:rsidR="005771A5" w:rsidRPr="00AA5D5E">
        <w:rPr>
          <w:rFonts w:ascii="Times New Roman" w:hAnsi="Times New Roman"/>
          <w:b/>
        </w:rPr>
        <w:t>COMMUNITY</w:t>
      </w:r>
      <w:r w:rsidRPr="00AA5D5E">
        <w:rPr>
          <w:rFonts w:ascii="Times New Roman" w:hAnsi="Times New Roman"/>
          <w:b/>
        </w:rPr>
        <w:t xml:space="preserve"> COLLEGE</w:t>
      </w:r>
    </w:p>
    <w:p w14:paraId="1678F48F" w14:textId="77777777" w:rsidR="00F11BBB" w:rsidRPr="00AA5D5E" w:rsidRDefault="00F11BBB">
      <w:pPr>
        <w:tabs>
          <w:tab w:val="center" w:pos="5400"/>
        </w:tabs>
        <w:rPr>
          <w:rFonts w:ascii="Times New Roman" w:hAnsi="Times New Roman"/>
          <w:b/>
        </w:rPr>
      </w:pPr>
      <w:r w:rsidRPr="00AA5D5E">
        <w:rPr>
          <w:rFonts w:ascii="Times New Roman" w:hAnsi="Times New Roman"/>
          <w:b/>
        </w:rPr>
        <w:tab/>
        <w:t>FAIRFIELD, MAINE</w:t>
      </w:r>
    </w:p>
    <w:p w14:paraId="394ACCD8" w14:textId="77777777" w:rsidR="00F11BBB" w:rsidRPr="00AA5D5E" w:rsidRDefault="00F11BBB">
      <w:pPr>
        <w:rPr>
          <w:rFonts w:ascii="Times New Roman" w:hAnsi="Times New Roman"/>
          <w:b/>
        </w:rPr>
      </w:pPr>
    </w:p>
    <w:p w14:paraId="05A14B78" w14:textId="77777777" w:rsidR="00F11BBB" w:rsidRPr="00AA5D5E" w:rsidRDefault="00F11BBB">
      <w:pPr>
        <w:tabs>
          <w:tab w:val="center" w:pos="5400"/>
        </w:tabs>
        <w:rPr>
          <w:rFonts w:ascii="Times New Roman" w:hAnsi="Times New Roman"/>
          <w:b/>
        </w:rPr>
      </w:pPr>
      <w:r w:rsidRPr="00AA5D5E">
        <w:rPr>
          <w:rFonts w:ascii="Times New Roman" w:hAnsi="Times New Roman"/>
          <w:b/>
        </w:rPr>
        <w:tab/>
      </w:r>
      <w:r w:rsidR="003226B0">
        <w:rPr>
          <w:rFonts w:ascii="Times New Roman" w:hAnsi="Times New Roman"/>
          <w:b/>
        </w:rPr>
        <w:t>Humanities</w:t>
      </w:r>
      <w:r w:rsidRPr="00AA5D5E">
        <w:rPr>
          <w:rFonts w:ascii="Times New Roman" w:hAnsi="Times New Roman"/>
          <w:b/>
        </w:rPr>
        <w:t xml:space="preserve"> Department</w:t>
      </w:r>
    </w:p>
    <w:p w14:paraId="17D8FBA2" w14:textId="77777777" w:rsidR="00201454" w:rsidRPr="00AA5D5E" w:rsidRDefault="00201454" w:rsidP="001F36D2">
      <w:pPr>
        <w:tabs>
          <w:tab w:val="center" w:pos="5400"/>
        </w:tabs>
        <w:jc w:val="center"/>
        <w:rPr>
          <w:rFonts w:ascii="Times New Roman" w:hAnsi="Times New Roman"/>
          <w:b/>
        </w:rPr>
      </w:pPr>
      <w:r w:rsidRPr="00AA5D5E">
        <w:rPr>
          <w:rFonts w:ascii="Times New Roman" w:hAnsi="Times New Roman"/>
          <w:b/>
        </w:rPr>
        <w:t xml:space="preserve">Approval Date: </w:t>
      </w:r>
      <w:r w:rsidR="003226B0">
        <w:rPr>
          <w:rFonts w:ascii="Times New Roman" w:hAnsi="Times New Roman"/>
          <w:b/>
        </w:rPr>
        <w:t>5/6/13</w:t>
      </w:r>
    </w:p>
    <w:p w14:paraId="7A3A42CD" w14:textId="77777777" w:rsidR="001F36D2" w:rsidRPr="00AA5D5E" w:rsidRDefault="009153C7" w:rsidP="001F36D2">
      <w:pPr>
        <w:tabs>
          <w:tab w:val="center" w:pos="5400"/>
        </w:tabs>
        <w:jc w:val="center"/>
        <w:rPr>
          <w:rFonts w:ascii="Times New Roman" w:hAnsi="Times New Roman"/>
          <w:b/>
        </w:rPr>
      </w:pPr>
      <w:r w:rsidRPr="00AA5D5E">
        <w:rPr>
          <w:rFonts w:ascii="Times New Roman" w:hAnsi="Times New Roman"/>
          <w:b/>
        </w:rPr>
        <w:t>Semester</w:t>
      </w:r>
      <w:r w:rsidR="001F36D2" w:rsidRPr="00AA5D5E">
        <w:rPr>
          <w:rFonts w:ascii="Times New Roman" w:hAnsi="Times New Roman"/>
          <w:b/>
        </w:rPr>
        <w:t xml:space="preserve">: </w:t>
      </w:r>
      <w:sdt>
        <w:sdtPr>
          <w:rPr>
            <w:rFonts w:ascii="Times New Roman" w:hAnsi="Times New Roman"/>
          </w:rPr>
          <w:id w:val="1828011002"/>
          <w:placeholder>
            <w:docPart w:val="2A193442C3394C428ED56F64CB0CDA0D"/>
          </w:placeholder>
        </w:sdtPr>
        <w:sdtEndPr/>
        <w:sdtContent>
          <w:r w:rsidR="003226B0">
            <w:rPr>
              <w:rFonts w:ascii="Times New Roman" w:hAnsi="Times New Roman"/>
            </w:rPr>
            <w:t>Fall 2013</w:t>
          </w:r>
        </w:sdtContent>
      </w:sdt>
    </w:p>
    <w:p w14:paraId="2821A138" w14:textId="77777777" w:rsidR="00F11BBB" w:rsidRPr="00AA5D5E" w:rsidRDefault="00F11BBB">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4"/>
        <w:gridCol w:w="3874"/>
        <w:gridCol w:w="2160"/>
        <w:gridCol w:w="2444"/>
      </w:tblGrid>
      <w:tr w:rsidR="0027584B" w:rsidRPr="00AA5D5E" w14:paraId="4A8A34B4" w14:textId="77777777" w:rsidTr="000E600B">
        <w:tc>
          <w:tcPr>
            <w:tcW w:w="2534" w:type="dxa"/>
          </w:tcPr>
          <w:p w14:paraId="2D32A6CE" w14:textId="77777777" w:rsidR="00CF6186" w:rsidRPr="00AA5D5E" w:rsidRDefault="00CF6186">
            <w:pPr>
              <w:rPr>
                <w:rFonts w:ascii="Times New Roman" w:hAnsi="Times New Roman"/>
              </w:rPr>
            </w:pPr>
            <w:r w:rsidRPr="00AA5D5E">
              <w:rPr>
                <w:rFonts w:ascii="Times New Roman" w:hAnsi="Times New Roman"/>
                <w:b/>
              </w:rPr>
              <w:t>COURSE NUMBER:</w:t>
            </w:r>
          </w:p>
        </w:tc>
        <w:tc>
          <w:tcPr>
            <w:tcW w:w="3874" w:type="dxa"/>
          </w:tcPr>
          <w:p w14:paraId="0B35EEED" w14:textId="77777777" w:rsidR="00CF6186" w:rsidRPr="00AA5D5E" w:rsidRDefault="003226B0">
            <w:pPr>
              <w:rPr>
                <w:rFonts w:ascii="Times New Roman" w:hAnsi="Times New Roman"/>
              </w:rPr>
            </w:pPr>
            <w:r>
              <w:rPr>
                <w:rFonts w:ascii="Times New Roman" w:hAnsi="Times New Roman"/>
              </w:rPr>
              <w:t>FYE125</w:t>
            </w:r>
          </w:p>
        </w:tc>
        <w:tc>
          <w:tcPr>
            <w:tcW w:w="2160" w:type="dxa"/>
          </w:tcPr>
          <w:p w14:paraId="2F1BB584" w14:textId="77777777" w:rsidR="00CF6186" w:rsidRPr="00AA5D5E" w:rsidRDefault="00CF6186">
            <w:pPr>
              <w:rPr>
                <w:rFonts w:ascii="Times New Roman" w:hAnsi="Times New Roman"/>
              </w:rPr>
            </w:pPr>
            <w:r w:rsidRPr="00AA5D5E">
              <w:rPr>
                <w:rFonts w:ascii="Times New Roman" w:hAnsi="Times New Roman"/>
                <w:b/>
              </w:rPr>
              <w:t>CREDIT HOURS:</w:t>
            </w:r>
          </w:p>
        </w:tc>
        <w:tc>
          <w:tcPr>
            <w:tcW w:w="2444" w:type="dxa"/>
          </w:tcPr>
          <w:p w14:paraId="550F645D" w14:textId="77777777" w:rsidR="00CF6186" w:rsidRPr="00AA5D5E" w:rsidRDefault="003226B0">
            <w:pPr>
              <w:rPr>
                <w:rFonts w:ascii="Times New Roman" w:hAnsi="Times New Roman"/>
              </w:rPr>
            </w:pPr>
            <w:r>
              <w:rPr>
                <w:rFonts w:ascii="Times New Roman" w:hAnsi="Times New Roman"/>
              </w:rPr>
              <w:t>1</w:t>
            </w:r>
          </w:p>
        </w:tc>
      </w:tr>
      <w:tr w:rsidR="0027584B" w:rsidRPr="00AA5D5E" w14:paraId="2AC36151" w14:textId="77777777" w:rsidTr="000E600B">
        <w:tc>
          <w:tcPr>
            <w:tcW w:w="2534" w:type="dxa"/>
          </w:tcPr>
          <w:p w14:paraId="3314ACF7" w14:textId="77777777" w:rsidR="00CF6186" w:rsidRPr="00AA5D5E" w:rsidRDefault="00CF6186">
            <w:pPr>
              <w:rPr>
                <w:rFonts w:ascii="Times New Roman" w:hAnsi="Times New Roman"/>
              </w:rPr>
            </w:pPr>
            <w:r w:rsidRPr="00AA5D5E">
              <w:rPr>
                <w:rFonts w:ascii="Times New Roman" w:hAnsi="Times New Roman"/>
                <w:b/>
              </w:rPr>
              <w:t>COURSE TITLE:</w:t>
            </w:r>
          </w:p>
        </w:tc>
        <w:tc>
          <w:tcPr>
            <w:tcW w:w="3874" w:type="dxa"/>
          </w:tcPr>
          <w:p w14:paraId="3B3C55D3" w14:textId="77777777" w:rsidR="00CF6186" w:rsidRPr="00AA5D5E" w:rsidRDefault="003226B0" w:rsidP="000E600B">
            <w:pPr>
              <w:rPr>
                <w:rFonts w:ascii="Times New Roman" w:hAnsi="Times New Roman"/>
              </w:rPr>
            </w:pPr>
            <w:r>
              <w:rPr>
                <w:rFonts w:ascii="Times New Roman" w:hAnsi="Times New Roman"/>
              </w:rPr>
              <w:t>First Year Seminar</w:t>
            </w:r>
          </w:p>
        </w:tc>
        <w:tc>
          <w:tcPr>
            <w:tcW w:w="2160" w:type="dxa"/>
          </w:tcPr>
          <w:p w14:paraId="14B54E2E" w14:textId="77777777" w:rsidR="00CF6186" w:rsidRPr="00AA5D5E" w:rsidRDefault="00CF6186">
            <w:pPr>
              <w:rPr>
                <w:rFonts w:ascii="Times New Roman" w:hAnsi="Times New Roman"/>
              </w:rPr>
            </w:pPr>
            <w:r w:rsidRPr="00AA5D5E">
              <w:rPr>
                <w:rFonts w:ascii="Times New Roman" w:hAnsi="Times New Roman"/>
                <w:b/>
              </w:rPr>
              <w:t>CLOCK HOURS:</w:t>
            </w:r>
          </w:p>
        </w:tc>
        <w:tc>
          <w:tcPr>
            <w:tcW w:w="2444" w:type="dxa"/>
          </w:tcPr>
          <w:p w14:paraId="0A84FBFA" w14:textId="77777777" w:rsidR="00CF6186" w:rsidRPr="00AA5D5E" w:rsidRDefault="003226B0">
            <w:pPr>
              <w:rPr>
                <w:rFonts w:ascii="Times New Roman" w:hAnsi="Times New Roman"/>
              </w:rPr>
            </w:pPr>
            <w:r>
              <w:rPr>
                <w:rFonts w:ascii="Times New Roman" w:hAnsi="Times New Roman"/>
              </w:rPr>
              <w:t>15</w:t>
            </w:r>
          </w:p>
        </w:tc>
      </w:tr>
      <w:tr w:rsidR="00CF6186" w:rsidRPr="00AA5D5E" w14:paraId="544ADFC8" w14:textId="77777777" w:rsidTr="00201454">
        <w:tc>
          <w:tcPr>
            <w:tcW w:w="2534" w:type="dxa"/>
          </w:tcPr>
          <w:p w14:paraId="24791C72" w14:textId="77777777" w:rsidR="00CF6186" w:rsidRPr="00AA5D5E" w:rsidRDefault="00CF6186">
            <w:pPr>
              <w:rPr>
                <w:rFonts w:ascii="Times New Roman" w:hAnsi="Times New Roman"/>
              </w:rPr>
            </w:pPr>
            <w:r w:rsidRPr="00AA5D5E">
              <w:rPr>
                <w:rFonts w:ascii="Times New Roman" w:hAnsi="Times New Roman"/>
                <w:b/>
              </w:rPr>
              <w:t>PREREQUISITES:</w:t>
            </w:r>
          </w:p>
        </w:tc>
        <w:tc>
          <w:tcPr>
            <w:tcW w:w="8478" w:type="dxa"/>
            <w:gridSpan w:val="3"/>
          </w:tcPr>
          <w:p w14:paraId="554507D8" w14:textId="77777777" w:rsidR="00CF6186" w:rsidRPr="00AA5D5E" w:rsidRDefault="003226B0">
            <w:pPr>
              <w:rPr>
                <w:rFonts w:ascii="Times New Roman" w:hAnsi="Times New Roman"/>
              </w:rPr>
            </w:pPr>
            <w:r>
              <w:rPr>
                <w:rFonts w:ascii="Times New Roman" w:hAnsi="Times New Roman"/>
              </w:rPr>
              <w:t>None</w:t>
            </w:r>
          </w:p>
        </w:tc>
      </w:tr>
      <w:tr w:rsidR="00CF6186" w:rsidRPr="00AA5D5E" w14:paraId="779CD131" w14:textId="77777777" w:rsidTr="00201454">
        <w:tc>
          <w:tcPr>
            <w:tcW w:w="2534" w:type="dxa"/>
          </w:tcPr>
          <w:p w14:paraId="5777CE3A" w14:textId="77777777" w:rsidR="00CF6186" w:rsidRPr="00AA5D5E" w:rsidRDefault="00CF6186">
            <w:pPr>
              <w:rPr>
                <w:rFonts w:ascii="Times New Roman" w:hAnsi="Times New Roman"/>
              </w:rPr>
            </w:pPr>
            <w:r w:rsidRPr="00AA5D5E">
              <w:rPr>
                <w:rFonts w:ascii="Times New Roman" w:hAnsi="Times New Roman"/>
                <w:b/>
              </w:rPr>
              <w:t>CO-REQUISITES:</w:t>
            </w:r>
          </w:p>
        </w:tc>
        <w:tc>
          <w:tcPr>
            <w:tcW w:w="8478" w:type="dxa"/>
            <w:gridSpan w:val="3"/>
          </w:tcPr>
          <w:p w14:paraId="2A2F675B" w14:textId="77777777" w:rsidR="00CF6186" w:rsidRPr="00AA5D5E" w:rsidRDefault="003226B0">
            <w:pPr>
              <w:rPr>
                <w:rFonts w:ascii="Times New Roman" w:hAnsi="Times New Roman"/>
              </w:rPr>
            </w:pPr>
            <w:r>
              <w:rPr>
                <w:rFonts w:ascii="Times New Roman" w:hAnsi="Times New Roman"/>
              </w:rPr>
              <w:t>None</w:t>
            </w:r>
          </w:p>
        </w:tc>
      </w:tr>
    </w:tbl>
    <w:p w14:paraId="56123B69" w14:textId="77777777" w:rsidR="00354AA8" w:rsidRPr="00AA5D5E" w:rsidRDefault="00354AA8">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70"/>
        <w:gridCol w:w="2790"/>
        <w:gridCol w:w="3168"/>
      </w:tblGrid>
      <w:tr w:rsidR="001C794A" w:rsidRPr="00AA5D5E" w14:paraId="721FF646" w14:textId="77777777" w:rsidTr="001C3830">
        <w:tc>
          <w:tcPr>
            <w:tcW w:w="2988" w:type="dxa"/>
          </w:tcPr>
          <w:p w14:paraId="147E19AB" w14:textId="77777777" w:rsidR="001C794A" w:rsidRPr="00AA5D5E" w:rsidRDefault="001C794A" w:rsidP="00627762">
            <w:pPr>
              <w:rPr>
                <w:rFonts w:ascii="Times New Roman" w:hAnsi="Times New Roman"/>
                <w:b/>
              </w:rPr>
            </w:pPr>
            <w:r w:rsidRPr="00AA5D5E">
              <w:rPr>
                <w:rFonts w:ascii="Times New Roman" w:hAnsi="Times New Roman"/>
                <w:b/>
              </w:rPr>
              <w:t>INSTRUCTOR</w:t>
            </w:r>
          </w:p>
        </w:tc>
        <w:tc>
          <w:tcPr>
            <w:tcW w:w="2070" w:type="dxa"/>
          </w:tcPr>
          <w:p w14:paraId="44AB6586" w14:textId="77777777" w:rsidR="001C794A" w:rsidRPr="00AA5D5E" w:rsidRDefault="001C794A" w:rsidP="00627762">
            <w:pPr>
              <w:rPr>
                <w:rFonts w:ascii="Times New Roman" w:hAnsi="Times New Roman"/>
                <w:b/>
              </w:rPr>
            </w:pPr>
            <w:r w:rsidRPr="00AA5D5E">
              <w:rPr>
                <w:rFonts w:ascii="Times New Roman" w:hAnsi="Times New Roman"/>
                <w:b/>
              </w:rPr>
              <w:t>VOICE MAIL</w:t>
            </w:r>
          </w:p>
        </w:tc>
        <w:tc>
          <w:tcPr>
            <w:tcW w:w="2790" w:type="dxa"/>
          </w:tcPr>
          <w:p w14:paraId="7E62AC8E" w14:textId="77777777" w:rsidR="001C794A" w:rsidRPr="00AA5D5E" w:rsidRDefault="001C794A" w:rsidP="00627762">
            <w:pPr>
              <w:rPr>
                <w:rFonts w:ascii="Times New Roman" w:hAnsi="Times New Roman"/>
                <w:b/>
              </w:rPr>
            </w:pPr>
            <w:r w:rsidRPr="00AA5D5E">
              <w:rPr>
                <w:rFonts w:ascii="Times New Roman" w:hAnsi="Times New Roman"/>
                <w:b/>
              </w:rPr>
              <w:t>OFFICE</w:t>
            </w:r>
          </w:p>
        </w:tc>
        <w:tc>
          <w:tcPr>
            <w:tcW w:w="3168" w:type="dxa"/>
          </w:tcPr>
          <w:p w14:paraId="2A82AC7D" w14:textId="77777777" w:rsidR="001C794A" w:rsidRPr="00AA5D5E" w:rsidRDefault="001C794A" w:rsidP="00627762">
            <w:pPr>
              <w:rPr>
                <w:rFonts w:ascii="Times New Roman" w:hAnsi="Times New Roman"/>
                <w:b/>
              </w:rPr>
            </w:pPr>
            <w:r w:rsidRPr="00AA5D5E">
              <w:rPr>
                <w:rFonts w:ascii="Times New Roman" w:hAnsi="Times New Roman"/>
                <w:b/>
              </w:rPr>
              <w:t>E-MAIL ADDRESS</w:t>
            </w:r>
          </w:p>
        </w:tc>
      </w:tr>
      <w:tr w:rsidR="001C794A" w:rsidRPr="00AA5D5E" w14:paraId="42017757" w14:textId="77777777" w:rsidTr="00627762">
        <w:sdt>
          <w:sdtPr>
            <w:rPr>
              <w:rFonts w:ascii="Times New Roman" w:hAnsi="Times New Roman"/>
            </w:rPr>
            <w:id w:val="1995836936"/>
            <w:placeholder>
              <w:docPart w:val="F3655D1F25D84FB5B31288628515D6D8"/>
            </w:placeholder>
            <w:showingPlcHdr/>
          </w:sdtPr>
          <w:sdtEndPr/>
          <w:sdtContent>
            <w:tc>
              <w:tcPr>
                <w:tcW w:w="2988" w:type="dxa"/>
              </w:tcPr>
              <w:p w14:paraId="4F37C47B" w14:textId="58863394" w:rsidR="001C794A" w:rsidRPr="00AA5D5E" w:rsidRDefault="00470040" w:rsidP="003226B0">
                <w:pPr>
                  <w:rPr>
                    <w:rFonts w:ascii="Times New Roman" w:hAnsi="Times New Roman"/>
                  </w:rPr>
                </w:pPr>
                <w:r w:rsidRPr="004901E9">
                  <w:rPr>
                    <w:rStyle w:val="PlaceholderText"/>
                  </w:rPr>
                  <w:t>Click here to enter text.</w:t>
                </w:r>
              </w:p>
            </w:tc>
          </w:sdtContent>
        </w:sdt>
        <w:sdt>
          <w:sdtPr>
            <w:rPr>
              <w:rFonts w:ascii="Times New Roman" w:hAnsi="Times New Roman"/>
            </w:rPr>
            <w:id w:val="1613162826"/>
            <w:placeholder>
              <w:docPart w:val="82A1E28816B7484AB14C974B3FB37DCF"/>
            </w:placeholder>
            <w:showingPlcHdr/>
          </w:sdtPr>
          <w:sdtEndPr/>
          <w:sdtContent>
            <w:tc>
              <w:tcPr>
                <w:tcW w:w="2070" w:type="dxa"/>
              </w:tcPr>
              <w:p w14:paraId="29796FA3" w14:textId="77777777" w:rsidR="001C794A" w:rsidRPr="00AA5D5E" w:rsidRDefault="001C794A" w:rsidP="00627762">
                <w:pPr>
                  <w:rPr>
                    <w:rFonts w:ascii="Times New Roman" w:hAnsi="Times New Roman"/>
                  </w:rPr>
                </w:pPr>
                <w:r w:rsidRPr="00AA5D5E">
                  <w:rPr>
                    <w:rStyle w:val="PlaceholderText"/>
                    <w:rFonts w:ascii="Times New Roman" w:hAnsi="Times New Roman"/>
                  </w:rPr>
                  <w:t>Click here to enter text.</w:t>
                </w:r>
              </w:p>
            </w:tc>
          </w:sdtContent>
        </w:sdt>
        <w:sdt>
          <w:sdtPr>
            <w:rPr>
              <w:rFonts w:ascii="Times New Roman" w:hAnsi="Times New Roman"/>
            </w:rPr>
            <w:id w:val="-1475053259"/>
            <w:placeholder>
              <w:docPart w:val="3F85F75640444992B49348BFF4EE8EF9"/>
            </w:placeholder>
            <w:showingPlcHdr/>
          </w:sdtPr>
          <w:sdtEndPr/>
          <w:sdtContent>
            <w:tc>
              <w:tcPr>
                <w:tcW w:w="2790" w:type="dxa"/>
              </w:tcPr>
              <w:p w14:paraId="32BC8899" w14:textId="77777777" w:rsidR="001C794A" w:rsidRPr="00AA5D5E" w:rsidRDefault="001C794A" w:rsidP="00627762">
                <w:pPr>
                  <w:rPr>
                    <w:rFonts w:ascii="Times New Roman" w:hAnsi="Times New Roman"/>
                  </w:rPr>
                </w:pPr>
                <w:r w:rsidRPr="00AA5D5E">
                  <w:rPr>
                    <w:rStyle w:val="PlaceholderText"/>
                    <w:rFonts w:ascii="Times New Roman" w:hAnsi="Times New Roman"/>
                  </w:rPr>
                  <w:t>Click here to enter text.</w:t>
                </w:r>
              </w:p>
            </w:tc>
          </w:sdtContent>
        </w:sdt>
        <w:sdt>
          <w:sdtPr>
            <w:rPr>
              <w:rFonts w:ascii="Times New Roman" w:hAnsi="Times New Roman"/>
            </w:rPr>
            <w:id w:val="-664002512"/>
            <w:placeholder>
              <w:docPart w:val="378785C9F65E48E3BAA95586276B5733"/>
            </w:placeholder>
            <w:showingPlcHdr/>
          </w:sdtPr>
          <w:sdtEndPr/>
          <w:sdtContent>
            <w:tc>
              <w:tcPr>
                <w:tcW w:w="3168" w:type="dxa"/>
              </w:tcPr>
              <w:p w14:paraId="05D11AE5" w14:textId="77777777" w:rsidR="001C794A" w:rsidRPr="00AA5D5E" w:rsidRDefault="001C794A" w:rsidP="00627762">
                <w:pPr>
                  <w:rPr>
                    <w:rFonts w:ascii="Times New Roman" w:hAnsi="Times New Roman"/>
                  </w:rPr>
                </w:pPr>
                <w:r w:rsidRPr="00AA5D5E">
                  <w:rPr>
                    <w:rStyle w:val="PlaceholderText"/>
                    <w:rFonts w:ascii="Times New Roman" w:hAnsi="Times New Roman"/>
                  </w:rPr>
                  <w:t>Click here to enter text.</w:t>
                </w:r>
              </w:p>
            </w:tc>
          </w:sdtContent>
        </w:sdt>
      </w:tr>
      <w:tr w:rsidR="001C794A" w:rsidRPr="00AA5D5E" w14:paraId="08CC8FB4" w14:textId="77777777" w:rsidTr="00627762">
        <w:tc>
          <w:tcPr>
            <w:tcW w:w="2988" w:type="dxa"/>
          </w:tcPr>
          <w:p w14:paraId="4D4C2EA1" w14:textId="77777777" w:rsidR="001C794A" w:rsidRPr="00AA5D5E" w:rsidRDefault="001C794A" w:rsidP="00627762">
            <w:pPr>
              <w:rPr>
                <w:rFonts w:ascii="Times New Roman" w:hAnsi="Times New Roman"/>
                <w:b/>
              </w:rPr>
            </w:pPr>
          </w:p>
          <w:p w14:paraId="7EA5B126" w14:textId="77777777" w:rsidR="001C794A" w:rsidRPr="00AA5D5E" w:rsidRDefault="001C794A" w:rsidP="00627762">
            <w:pPr>
              <w:rPr>
                <w:rFonts w:ascii="Times New Roman" w:hAnsi="Times New Roman"/>
                <w:b/>
              </w:rPr>
            </w:pPr>
            <w:r w:rsidRPr="00AA5D5E">
              <w:rPr>
                <w:rFonts w:ascii="Times New Roman" w:hAnsi="Times New Roman"/>
                <w:b/>
              </w:rPr>
              <w:t>OFFICE HOURS:</w:t>
            </w:r>
          </w:p>
        </w:tc>
        <w:sdt>
          <w:sdtPr>
            <w:rPr>
              <w:rFonts w:ascii="Times New Roman" w:hAnsi="Times New Roman"/>
            </w:rPr>
            <w:id w:val="630603671"/>
            <w:placeholder>
              <w:docPart w:val="9BD1017390F947A5B3A6F3BDCE33FE67"/>
            </w:placeholder>
            <w:showingPlcHdr/>
          </w:sdtPr>
          <w:sdtEndPr/>
          <w:sdtContent>
            <w:tc>
              <w:tcPr>
                <w:tcW w:w="8028" w:type="dxa"/>
                <w:gridSpan w:val="3"/>
                <w:vAlign w:val="bottom"/>
              </w:tcPr>
              <w:p w14:paraId="3589F6C4" w14:textId="77777777" w:rsidR="001C794A" w:rsidRPr="00AA5D5E" w:rsidRDefault="001C794A" w:rsidP="00627762">
                <w:pPr>
                  <w:rPr>
                    <w:rFonts w:ascii="Times New Roman" w:hAnsi="Times New Roman"/>
                  </w:rPr>
                </w:pPr>
                <w:r w:rsidRPr="00AA5D5E">
                  <w:rPr>
                    <w:rStyle w:val="PlaceholderText"/>
                    <w:rFonts w:ascii="Times New Roman" w:hAnsi="Times New Roman"/>
                  </w:rPr>
                  <w:t>Click here to enter text.</w:t>
                </w:r>
              </w:p>
            </w:tc>
          </w:sdtContent>
        </w:sdt>
      </w:tr>
    </w:tbl>
    <w:p w14:paraId="2AB19F58" w14:textId="77777777" w:rsidR="001C794A" w:rsidRPr="00AA5D5E" w:rsidRDefault="001C794A">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1C3830" w:rsidRPr="00AA5D5E" w14:paraId="170712F2" w14:textId="77777777" w:rsidTr="00627762">
        <w:tc>
          <w:tcPr>
            <w:tcW w:w="11012" w:type="dxa"/>
          </w:tcPr>
          <w:p w14:paraId="7B3ABA39" w14:textId="77777777" w:rsidR="001C3830" w:rsidRPr="00AA5D5E" w:rsidRDefault="001C3830" w:rsidP="00627762">
            <w:pPr>
              <w:rPr>
                <w:rFonts w:ascii="Times New Roman" w:hAnsi="Times New Roman"/>
                <w:b/>
              </w:rPr>
            </w:pPr>
            <w:r w:rsidRPr="00AA5D5E">
              <w:rPr>
                <w:rFonts w:ascii="Times New Roman" w:hAnsi="Times New Roman"/>
                <w:b/>
              </w:rPr>
              <w:t>TEXTS &amp; OTHER MATERIALS:</w:t>
            </w:r>
          </w:p>
        </w:tc>
      </w:tr>
      <w:tr w:rsidR="001C3830" w:rsidRPr="00AA5D5E" w14:paraId="7F0A0118" w14:textId="77777777" w:rsidTr="00627762">
        <w:tc>
          <w:tcPr>
            <w:tcW w:w="11012" w:type="dxa"/>
          </w:tcPr>
          <w:p w14:paraId="4D87AF7D" w14:textId="7D0C0E2C" w:rsidR="00470040" w:rsidRDefault="00470040" w:rsidP="00470040">
            <w:pPr>
              <w:rPr>
                <w:rFonts w:ascii="Times New Roman" w:hAnsi="Times New Roman"/>
              </w:rPr>
            </w:pPr>
          </w:p>
          <w:p w14:paraId="056E99AC" w14:textId="70E0D9AF" w:rsidR="001C3830" w:rsidRPr="00AA5D5E" w:rsidRDefault="00470040" w:rsidP="00470040">
            <w:pPr>
              <w:rPr>
                <w:rFonts w:ascii="Times New Roman" w:hAnsi="Times New Roman"/>
              </w:rPr>
            </w:pPr>
            <w:r>
              <w:rPr>
                <w:rFonts w:ascii="Times New Roman" w:hAnsi="Times New Roman"/>
              </w:rPr>
              <w:t xml:space="preserve">Feldman.  </w:t>
            </w:r>
            <w:r w:rsidRPr="00470040">
              <w:rPr>
                <w:rFonts w:ascii="Times New Roman" w:hAnsi="Times New Roman"/>
                <w:i/>
              </w:rPr>
              <w:t>First Year Seminar – Custom Publication</w:t>
            </w:r>
            <w:r>
              <w:rPr>
                <w:rFonts w:ascii="Times New Roman" w:hAnsi="Times New Roman"/>
              </w:rPr>
              <w:t xml:space="preserve">.  McGraw Hill, 2013. Print. </w:t>
            </w:r>
          </w:p>
        </w:tc>
      </w:tr>
    </w:tbl>
    <w:p w14:paraId="3DD8FCF7" w14:textId="77777777" w:rsidR="001C3830" w:rsidRPr="00AA5D5E" w:rsidRDefault="001C3830">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CF6186" w:rsidRPr="00AA5D5E" w14:paraId="27AEA0C4" w14:textId="77777777" w:rsidTr="00201454">
        <w:tc>
          <w:tcPr>
            <w:tcW w:w="11012" w:type="dxa"/>
          </w:tcPr>
          <w:p w14:paraId="486D6453" w14:textId="77777777" w:rsidR="00CF6186" w:rsidRPr="00AA5D5E" w:rsidRDefault="00CF6186">
            <w:pPr>
              <w:rPr>
                <w:rFonts w:ascii="Times New Roman" w:hAnsi="Times New Roman"/>
              </w:rPr>
            </w:pPr>
            <w:r w:rsidRPr="00AA5D5E">
              <w:rPr>
                <w:rFonts w:ascii="Times New Roman" w:hAnsi="Times New Roman"/>
                <w:b/>
              </w:rPr>
              <w:t>COURSE DESCRIPTION:</w:t>
            </w:r>
          </w:p>
        </w:tc>
      </w:tr>
      <w:tr w:rsidR="00354AA8" w:rsidRPr="00AA5D5E" w14:paraId="2F426D42" w14:textId="77777777" w:rsidTr="00354AA8">
        <w:tc>
          <w:tcPr>
            <w:tcW w:w="11012" w:type="dxa"/>
          </w:tcPr>
          <w:p w14:paraId="5288BB13" w14:textId="77777777" w:rsidR="00470040" w:rsidRDefault="00470040" w:rsidP="000E600B">
            <w:pPr>
              <w:rPr>
                <w:rFonts w:ascii="Times New Roman" w:hAnsi="Times New Roman"/>
              </w:rPr>
            </w:pPr>
          </w:p>
          <w:p w14:paraId="715A4628" w14:textId="77777777" w:rsidR="00354AA8" w:rsidRPr="00AA5D5E" w:rsidRDefault="003226B0" w:rsidP="000E600B">
            <w:pPr>
              <w:rPr>
                <w:rFonts w:ascii="Times New Roman" w:hAnsi="Times New Roman"/>
              </w:rPr>
            </w:pPr>
            <w:r w:rsidRPr="003226B0">
              <w:rPr>
                <w:rFonts w:ascii="Times New Roman" w:hAnsi="Times New Roman"/>
              </w:rPr>
              <w:t>The First Year Seminar is designed to introduce students to the culture and expectations of the KVCC community, explore transfer and career opportunities, and develop the skills and strategies necessary for a successful college experience. Course activities may include readings, discussions, guest lectures, and projects. Each student will develop a plan to achieve his or her personal, professional and academic goals.</w:t>
            </w:r>
          </w:p>
        </w:tc>
      </w:tr>
      <w:tr w:rsidR="00CF6186" w:rsidRPr="00AA5D5E" w14:paraId="0A03407A" w14:textId="77777777" w:rsidTr="00201454">
        <w:tc>
          <w:tcPr>
            <w:tcW w:w="11012" w:type="dxa"/>
          </w:tcPr>
          <w:p w14:paraId="22665937" w14:textId="77777777" w:rsidR="00CF6186" w:rsidRPr="00AA5D5E" w:rsidRDefault="00CF6186">
            <w:pPr>
              <w:rPr>
                <w:rFonts w:ascii="Times New Roman" w:hAnsi="Times New Roman"/>
                <w:b/>
              </w:rPr>
            </w:pPr>
          </w:p>
          <w:p w14:paraId="4B795D75" w14:textId="77777777" w:rsidR="00CF6186" w:rsidRPr="00AA5D5E" w:rsidRDefault="00CF6186">
            <w:pPr>
              <w:rPr>
                <w:rFonts w:ascii="Times New Roman" w:hAnsi="Times New Roman"/>
              </w:rPr>
            </w:pPr>
            <w:r w:rsidRPr="00AA5D5E">
              <w:rPr>
                <w:rFonts w:ascii="Times New Roman" w:hAnsi="Times New Roman"/>
                <w:b/>
              </w:rPr>
              <w:t>COURSE OBJECTIVES:</w:t>
            </w:r>
          </w:p>
        </w:tc>
      </w:tr>
      <w:tr w:rsidR="00354AA8" w:rsidRPr="00AA5D5E" w14:paraId="118A3223" w14:textId="77777777" w:rsidTr="00354AA8">
        <w:tc>
          <w:tcPr>
            <w:tcW w:w="11012" w:type="dxa"/>
          </w:tcPr>
          <w:p w14:paraId="627DA2F0" w14:textId="77777777" w:rsidR="00470040" w:rsidRDefault="00470040">
            <w:pPr>
              <w:rPr>
                <w:rFonts w:ascii="Times New Roman" w:hAnsi="Times New Roman"/>
              </w:rPr>
            </w:pPr>
          </w:p>
          <w:p w14:paraId="39CD3C2C" w14:textId="77777777" w:rsidR="00354AA8" w:rsidRPr="00AA5D5E" w:rsidRDefault="00354AA8">
            <w:pPr>
              <w:rPr>
                <w:rFonts w:ascii="Times New Roman" w:hAnsi="Times New Roman"/>
              </w:rPr>
            </w:pPr>
            <w:r w:rsidRPr="00AA5D5E">
              <w:rPr>
                <w:rFonts w:ascii="Times New Roman" w:hAnsi="Times New Roman"/>
              </w:rPr>
              <w:t>Upon successful completion of this course, the student should be able to:</w:t>
            </w:r>
          </w:p>
        </w:tc>
      </w:tr>
      <w:tr w:rsidR="00354AA8" w:rsidRPr="00AA5D5E" w14:paraId="72F04F44" w14:textId="77777777" w:rsidTr="00354AA8">
        <w:tc>
          <w:tcPr>
            <w:tcW w:w="11012" w:type="dxa"/>
          </w:tcPr>
          <w:p w14:paraId="7DB22D7F" w14:textId="77777777" w:rsidR="003226B0" w:rsidRPr="003226B0" w:rsidRDefault="003226B0" w:rsidP="003226B0">
            <w:pPr>
              <w:pStyle w:val="ListParagraph"/>
              <w:numPr>
                <w:ilvl w:val="0"/>
                <w:numId w:val="1"/>
              </w:numPr>
              <w:autoSpaceDE w:val="0"/>
              <w:autoSpaceDN w:val="0"/>
              <w:adjustRightInd w:val="0"/>
              <w:ind w:left="360"/>
              <w:rPr>
                <w:rFonts w:ascii="Times New Roman" w:hAnsi="Times New Roman"/>
                <w:szCs w:val="24"/>
              </w:rPr>
            </w:pPr>
            <w:r w:rsidRPr="003226B0">
              <w:rPr>
                <w:rFonts w:ascii="Times New Roman" w:hAnsi="Times New Roman"/>
                <w:szCs w:val="24"/>
              </w:rPr>
              <w:t>Adapt and apply appropriate academic strategies to their courses and learning experiences.</w:t>
            </w:r>
          </w:p>
          <w:p w14:paraId="37885799" w14:textId="77777777" w:rsidR="003226B0" w:rsidRPr="003226B0" w:rsidRDefault="003226B0" w:rsidP="003226B0">
            <w:pPr>
              <w:pStyle w:val="ListParagraph"/>
              <w:numPr>
                <w:ilvl w:val="0"/>
                <w:numId w:val="1"/>
              </w:numPr>
              <w:autoSpaceDE w:val="0"/>
              <w:autoSpaceDN w:val="0"/>
              <w:adjustRightInd w:val="0"/>
              <w:ind w:left="360"/>
              <w:rPr>
                <w:rFonts w:ascii="Times New Roman" w:hAnsi="Times New Roman"/>
                <w:szCs w:val="24"/>
              </w:rPr>
            </w:pPr>
            <w:r w:rsidRPr="003226B0">
              <w:rPr>
                <w:rFonts w:ascii="Times New Roman" w:hAnsi="Times New Roman"/>
                <w:szCs w:val="24"/>
              </w:rPr>
              <w:t>Identify appropriate campus resources and opportunities that contribute to their educational experience, goals, and campus engagement.</w:t>
            </w:r>
          </w:p>
          <w:p w14:paraId="0495692B" w14:textId="77777777" w:rsidR="00354AA8" w:rsidRPr="00AA5D5E" w:rsidRDefault="003226B0" w:rsidP="003226B0">
            <w:pPr>
              <w:pStyle w:val="ListParagraph"/>
              <w:numPr>
                <w:ilvl w:val="0"/>
                <w:numId w:val="1"/>
              </w:numPr>
              <w:autoSpaceDE w:val="0"/>
              <w:autoSpaceDN w:val="0"/>
              <w:adjustRightInd w:val="0"/>
              <w:ind w:left="360"/>
              <w:rPr>
                <w:rFonts w:ascii="Times New Roman" w:hAnsi="Times New Roman"/>
              </w:rPr>
            </w:pPr>
            <w:r w:rsidRPr="003226B0">
              <w:rPr>
                <w:rFonts w:ascii="Times New Roman" w:hAnsi="Times New Roman"/>
                <w:szCs w:val="24"/>
              </w:rPr>
              <w:t>Develop an academic plan that demonstrates their responsibility for their own education, specifically how it relates to their interests, abilities, career choices and personal development.</w:t>
            </w:r>
          </w:p>
        </w:tc>
      </w:tr>
    </w:tbl>
    <w:p w14:paraId="081DC9D6" w14:textId="77777777" w:rsidR="003C222E" w:rsidRPr="00AA5D5E" w:rsidRDefault="003C222E">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625637" w:rsidRPr="00AA5D5E" w14:paraId="70F1B3F3" w14:textId="77777777" w:rsidTr="00CE0D12">
        <w:tc>
          <w:tcPr>
            <w:tcW w:w="11012" w:type="dxa"/>
          </w:tcPr>
          <w:p w14:paraId="79D4BA08" w14:textId="77777777" w:rsidR="00625637" w:rsidRPr="00AA5D5E" w:rsidRDefault="00625637" w:rsidP="008165E1">
            <w:pPr>
              <w:rPr>
                <w:rFonts w:ascii="Times New Roman" w:hAnsi="Times New Roman"/>
                <w:b/>
              </w:rPr>
            </w:pPr>
            <w:r w:rsidRPr="00AA5D5E">
              <w:rPr>
                <w:rFonts w:ascii="Times New Roman" w:hAnsi="Times New Roman"/>
                <w:b/>
              </w:rPr>
              <w:t xml:space="preserve">COURSE </w:t>
            </w:r>
            <w:r w:rsidR="008165E1" w:rsidRPr="00AA5D5E">
              <w:rPr>
                <w:rFonts w:ascii="Times New Roman" w:hAnsi="Times New Roman"/>
                <w:b/>
              </w:rPr>
              <w:t>CONTENT</w:t>
            </w:r>
            <w:r w:rsidRPr="00AA5D5E">
              <w:rPr>
                <w:rFonts w:ascii="Times New Roman" w:hAnsi="Times New Roman"/>
                <w:b/>
              </w:rPr>
              <w:t>:</w:t>
            </w:r>
          </w:p>
        </w:tc>
      </w:tr>
      <w:tr w:rsidR="00625637" w:rsidRPr="00AA5D5E" w14:paraId="30BF0597" w14:textId="77777777" w:rsidTr="00CE0D12">
        <w:tc>
          <w:tcPr>
            <w:tcW w:w="11012" w:type="dxa"/>
          </w:tcPr>
          <w:p w14:paraId="0391529D" w14:textId="4E807413" w:rsidR="00A273E3"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rPr>
            </w:pPr>
          </w:p>
          <w:p w14:paraId="791B02B6" w14:textId="77777777" w:rsidR="00A273E3"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Pr>
                <w:rFonts w:ascii="Times New Roman" w:hAnsi="Times New Roman"/>
                <w:szCs w:val="24"/>
              </w:rPr>
              <w:t>Introduction</w:t>
            </w:r>
          </w:p>
          <w:p w14:paraId="1C43EA5E" w14:textId="77777777" w:rsidR="00A273E3" w:rsidRPr="00597E1A"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sidRPr="00597E1A">
              <w:rPr>
                <w:rFonts w:ascii="Times New Roman" w:hAnsi="Times New Roman"/>
                <w:szCs w:val="24"/>
              </w:rPr>
              <w:t>Lesson 1: The Role of the Student</w:t>
            </w:r>
          </w:p>
          <w:p w14:paraId="7482E180" w14:textId="77777777" w:rsidR="00A273E3" w:rsidRPr="00275893"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sidRPr="00275893">
              <w:rPr>
                <w:rFonts w:ascii="Times New Roman" w:hAnsi="Times New Roman"/>
                <w:szCs w:val="24"/>
              </w:rPr>
              <w:t>Lesson 2: Stu</w:t>
            </w:r>
            <w:r>
              <w:rPr>
                <w:rFonts w:ascii="Times New Roman" w:hAnsi="Times New Roman"/>
                <w:szCs w:val="24"/>
              </w:rPr>
              <w:t>dent Code of Conduct and Civility</w:t>
            </w:r>
          </w:p>
          <w:p w14:paraId="5C11E508" w14:textId="77777777" w:rsidR="00A273E3" w:rsidRPr="00275893"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sidRPr="00275893">
              <w:rPr>
                <w:rFonts w:ascii="Times New Roman" w:hAnsi="Times New Roman"/>
                <w:szCs w:val="24"/>
              </w:rPr>
              <w:t>Lesson 3: Communicating at KVCC</w:t>
            </w:r>
          </w:p>
          <w:p w14:paraId="358C55B9" w14:textId="77777777" w:rsidR="00A273E3" w:rsidRPr="00275893"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sidRPr="00275893">
              <w:rPr>
                <w:rFonts w:ascii="Times New Roman" w:hAnsi="Times New Roman"/>
                <w:szCs w:val="24"/>
              </w:rPr>
              <w:t xml:space="preserve">Lesson 4: Time Management </w:t>
            </w:r>
          </w:p>
          <w:p w14:paraId="63C170AC" w14:textId="77777777" w:rsidR="00A273E3" w:rsidRPr="00275893"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sidRPr="00275893">
              <w:rPr>
                <w:rFonts w:ascii="Times New Roman" w:hAnsi="Times New Roman"/>
                <w:szCs w:val="24"/>
              </w:rPr>
              <w:t>Lesson 5: Learning Styles and Self-Assessment</w:t>
            </w:r>
          </w:p>
          <w:p w14:paraId="0F0C67DB" w14:textId="77777777" w:rsidR="00A273E3" w:rsidRPr="00275893"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sidRPr="00275893">
              <w:rPr>
                <w:rFonts w:ascii="Times New Roman" w:hAnsi="Times New Roman"/>
                <w:szCs w:val="24"/>
              </w:rPr>
              <w:t>Lesson 6: Memory and Study Strategies</w:t>
            </w:r>
          </w:p>
          <w:p w14:paraId="69F8E937" w14:textId="77777777" w:rsidR="00A273E3" w:rsidRPr="00275893"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sidRPr="00275893">
              <w:rPr>
                <w:rFonts w:ascii="Times New Roman" w:hAnsi="Times New Roman"/>
                <w:szCs w:val="24"/>
              </w:rPr>
              <w:t>Lesson 7: Note Taking and Academic Writing</w:t>
            </w:r>
          </w:p>
          <w:p w14:paraId="0D17C6B7" w14:textId="77777777" w:rsidR="00A273E3" w:rsidRPr="00275893"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sidRPr="00275893">
              <w:rPr>
                <w:rFonts w:ascii="Times New Roman" w:hAnsi="Times New Roman"/>
                <w:szCs w:val="24"/>
              </w:rPr>
              <w:t>Lesson 8: Test Taking</w:t>
            </w:r>
          </w:p>
          <w:p w14:paraId="7BDD00D9" w14:textId="77777777" w:rsidR="00A273E3" w:rsidRPr="00275893" w:rsidRDefault="00A273E3" w:rsidP="00A273E3">
            <w:pPr>
              <w:autoSpaceDE w:val="0"/>
              <w:autoSpaceDN w:val="0"/>
              <w:adjustRightInd w:val="0"/>
              <w:rPr>
                <w:szCs w:val="24"/>
              </w:rPr>
            </w:pPr>
            <w:r w:rsidRPr="00275893">
              <w:rPr>
                <w:szCs w:val="24"/>
              </w:rPr>
              <w:t>Lesson 9: Financial Management</w:t>
            </w:r>
          </w:p>
          <w:p w14:paraId="68767B11" w14:textId="77777777" w:rsidR="00A273E3" w:rsidRPr="00275893"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sidRPr="00275893">
              <w:rPr>
                <w:rFonts w:ascii="Times New Roman" w:hAnsi="Times New Roman"/>
                <w:szCs w:val="24"/>
              </w:rPr>
              <w:t>Lesson 10: Stress Management</w:t>
            </w:r>
          </w:p>
          <w:p w14:paraId="245C2D4B" w14:textId="77777777" w:rsidR="00A273E3" w:rsidRPr="00275893"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sidRPr="00275893">
              <w:rPr>
                <w:rFonts w:ascii="Times New Roman" w:hAnsi="Times New Roman"/>
                <w:szCs w:val="24"/>
              </w:rPr>
              <w:t>Lesson 11: Personal Wellness</w:t>
            </w:r>
          </w:p>
          <w:p w14:paraId="7F426238" w14:textId="2B11373A" w:rsidR="00625637" w:rsidRPr="00A273E3" w:rsidRDefault="00A273E3" w:rsidP="00A273E3">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sidRPr="00275893">
              <w:rPr>
                <w:rFonts w:ascii="Times New Roman" w:hAnsi="Times New Roman"/>
                <w:szCs w:val="24"/>
              </w:rPr>
              <w:lastRenderedPageBreak/>
              <w:t>Lesson 12</w:t>
            </w:r>
            <w:r w:rsidRPr="00597E1A">
              <w:rPr>
                <w:rFonts w:ascii="Times New Roman" w:hAnsi="Times New Roman"/>
                <w:szCs w:val="24"/>
              </w:rPr>
              <w:t>: Advising and Career Planning</w:t>
            </w:r>
          </w:p>
        </w:tc>
      </w:tr>
    </w:tbl>
    <w:p w14:paraId="27EDCA5C" w14:textId="77777777" w:rsidR="00470040" w:rsidRPr="00275893" w:rsidRDefault="00470040" w:rsidP="00470040">
      <w:pPr>
        <w:widowControl/>
        <w:tabs>
          <w:tab w:val="left" w:pos="-720"/>
          <w:tab w:val="left" w:pos="0"/>
          <w:tab w:val="left" w:pos="720"/>
          <w:tab w:val="left" w:pos="1440"/>
          <w:tab w:val="left" w:pos="2160"/>
          <w:tab w:val="left" w:pos="2464"/>
        </w:tabs>
        <w:spacing w:line="215" w:lineRule="auto"/>
        <w:rPr>
          <w:rFonts w:ascii="Times New Roman" w:hAnsi="Times New Roman"/>
          <w:szCs w:val="24"/>
        </w:rPr>
      </w:pPr>
      <w:r w:rsidRPr="00275893">
        <w:rPr>
          <w:rFonts w:ascii="Times New Roman" w:hAnsi="Times New Roman"/>
          <w:szCs w:val="24"/>
        </w:rPr>
        <w:lastRenderedPageBreak/>
        <w:t>Complete 4 External Seminars of your Choice</w:t>
      </w:r>
    </w:p>
    <w:p w14:paraId="6878F48D" w14:textId="77777777" w:rsidR="00470040" w:rsidRPr="00275893" w:rsidRDefault="00470040" w:rsidP="00470040">
      <w:pPr>
        <w:widowControl/>
        <w:tabs>
          <w:tab w:val="left" w:pos="-720"/>
          <w:tab w:val="left" w:pos="0"/>
          <w:tab w:val="left" w:pos="720"/>
          <w:tab w:val="left" w:pos="1440"/>
          <w:tab w:val="left" w:pos="2160"/>
          <w:tab w:val="left" w:pos="2464"/>
        </w:tabs>
        <w:spacing w:line="215" w:lineRule="auto"/>
        <w:rPr>
          <w:rFonts w:ascii="Times New Roman" w:hAnsi="Times New Roman"/>
          <w:szCs w:val="24"/>
        </w:rPr>
      </w:pPr>
    </w:p>
    <w:p w14:paraId="2B464673" w14:textId="77777777" w:rsidR="00625637" w:rsidRPr="00AA5D5E" w:rsidRDefault="00625637">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3C222E" w:rsidRPr="00AA5D5E" w14:paraId="0275714A" w14:textId="77777777" w:rsidTr="00354AA8">
        <w:tc>
          <w:tcPr>
            <w:tcW w:w="11012" w:type="dxa"/>
          </w:tcPr>
          <w:p w14:paraId="42098664" w14:textId="77777777" w:rsidR="003C222E" w:rsidRPr="00AA5D5E" w:rsidRDefault="003C222E">
            <w:pPr>
              <w:rPr>
                <w:rFonts w:ascii="Times New Roman" w:hAnsi="Times New Roman"/>
                <w:b/>
              </w:rPr>
            </w:pPr>
            <w:r w:rsidRPr="00AA5D5E">
              <w:rPr>
                <w:rFonts w:ascii="Times New Roman" w:hAnsi="Times New Roman"/>
                <w:b/>
              </w:rPr>
              <w:t>COURSE ACTIVITIES:</w:t>
            </w:r>
          </w:p>
        </w:tc>
      </w:tr>
      <w:tr w:rsidR="003C222E" w:rsidRPr="00AA5D5E" w14:paraId="75505D65" w14:textId="77777777" w:rsidTr="00354AA8">
        <w:sdt>
          <w:sdtPr>
            <w:rPr>
              <w:rFonts w:ascii="Times New Roman" w:hAnsi="Times New Roman"/>
            </w:rPr>
            <w:id w:val="-700398984"/>
            <w:placeholder>
              <w:docPart w:val="45F311D39AD24111B9ED66A1F9787E79"/>
            </w:placeholder>
          </w:sdtPr>
          <w:sdtEndPr/>
          <w:sdtContent>
            <w:tc>
              <w:tcPr>
                <w:tcW w:w="11012" w:type="dxa"/>
              </w:tcPr>
              <w:p w14:paraId="6E87D7E1" w14:textId="77777777" w:rsidR="00A273E3" w:rsidRDefault="00A273E3" w:rsidP="00A273E3">
                <w:pPr>
                  <w:rPr>
                    <w:rFonts w:ascii="Times New Roman" w:hAnsi="Times New Roman"/>
                  </w:rPr>
                </w:pPr>
              </w:p>
              <w:p w14:paraId="6C71D530" w14:textId="32D9D560" w:rsidR="00A273E3" w:rsidRPr="00470040" w:rsidRDefault="00470040" w:rsidP="00A273E3">
                <w:pPr>
                  <w:rPr>
                    <w:b/>
                    <w:i/>
                  </w:rPr>
                </w:pPr>
                <w:r>
                  <w:rPr>
                    <w:b/>
                  </w:rPr>
                  <w:t xml:space="preserve">          </w:t>
                </w:r>
                <w:r w:rsidR="00A273E3" w:rsidRPr="00470040">
                  <w:rPr>
                    <w:b/>
                    <w:i/>
                  </w:rPr>
                  <w:t xml:space="preserve">Seminar </w:t>
                </w:r>
              </w:p>
              <w:p w14:paraId="660C8C58" w14:textId="77777777" w:rsidR="00A273E3" w:rsidRDefault="00A273E3" w:rsidP="00A273E3">
                <w:pPr>
                  <w:rPr>
                    <w:b/>
                  </w:rPr>
                </w:pPr>
              </w:p>
              <w:p w14:paraId="0A70FA31" w14:textId="77777777" w:rsidR="00A273E3" w:rsidRDefault="00A273E3" w:rsidP="00A273E3">
                <w:r>
                  <w:t>As a part of this class you will need to attend 4 separate “Seminars” of your choice and write a reflection paper on each one.  (Refer to the in-class Course Navigator for specific due dates for this part of the course).</w:t>
                </w:r>
              </w:p>
              <w:p w14:paraId="2B3AE4B2" w14:textId="77777777" w:rsidR="00A273E3" w:rsidRDefault="00A273E3" w:rsidP="00A273E3"/>
              <w:p w14:paraId="0D6451AA" w14:textId="77777777" w:rsidR="00A273E3" w:rsidRPr="0056386B" w:rsidRDefault="00A273E3" w:rsidP="00A273E3">
                <w:pPr>
                  <w:ind w:firstLine="720"/>
                  <w:rPr>
                    <w:b/>
                    <w:i/>
                  </w:rPr>
                </w:pPr>
                <w:r w:rsidRPr="0056386B">
                  <w:rPr>
                    <w:b/>
                    <w:i/>
                  </w:rPr>
                  <w:t>Seminar Plan</w:t>
                </w:r>
              </w:p>
              <w:p w14:paraId="5C9DA7CB" w14:textId="77777777" w:rsidR="00A273E3" w:rsidRDefault="00A273E3" w:rsidP="00A273E3"/>
              <w:p w14:paraId="273B0A10" w14:textId="77777777" w:rsidR="00A273E3" w:rsidRDefault="00A273E3" w:rsidP="00A273E3">
                <w:r>
                  <w:t>Early in the semester you will be required to submit a PLAN that outlines the 4 seminars you are going to attend and address specific questions outlined in the Seminar section of the online course.</w:t>
                </w:r>
              </w:p>
              <w:p w14:paraId="1EFDD032" w14:textId="77777777" w:rsidR="00A273E3" w:rsidRDefault="00A273E3" w:rsidP="00A273E3"/>
              <w:p w14:paraId="0A28D37A" w14:textId="77777777" w:rsidR="00A273E3" w:rsidRDefault="00A273E3" w:rsidP="00A273E3">
                <w:r>
                  <w:t xml:space="preserve">Assignments are not like the Lesson Reflection quizzes.  You will complete these assignments using a word process (MS Word) and submit a copy of the FILE to an assignment drop box </w:t>
                </w:r>
              </w:p>
              <w:p w14:paraId="5B45A378" w14:textId="77777777" w:rsidR="00A273E3" w:rsidRDefault="00A273E3" w:rsidP="00A273E3"/>
              <w:p w14:paraId="199D1C9F" w14:textId="77777777" w:rsidR="00A273E3" w:rsidRPr="0056386B" w:rsidRDefault="00A273E3" w:rsidP="00A273E3">
                <w:pPr>
                  <w:ind w:firstLine="720"/>
                  <w:rPr>
                    <w:b/>
                    <w:i/>
                  </w:rPr>
                </w:pPr>
                <w:r w:rsidRPr="0056386B">
                  <w:rPr>
                    <w:b/>
                    <w:i/>
                  </w:rPr>
                  <w:t>Seminar Reflections</w:t>
                </w:r>
              </w:p>
              <w:p w14:paraId="3B5FB410" w14:textId="77777777" w:rsidR="00A273E3" w:rsidRDefault="00A273E3" w:rsidP="00A273E3"/>
              <w:p w14:paraId="618B9B68" w14:textId="77777777" w:rsidR="00A273E3" w:rsidRDefault="00A273E3" w:rsidP="00A273E3">
                <w:r>
                  <w:t>After you have completed each seminar you will be asked to complete a reflection paper related to your experience.  You will be submitting 4 separate files to 4 separate assignment drop boxes in the course.</w:t>
                </w:r>
              </w:p>
              <w:p w14:paraId="43D5DD91" w14:textId="77777777" w:rsidR="00A273E3" w:rsidRDefault="00A273E3" w:rsidP="00A273E3"/>
              <w:p w14:paraId="7EA1D605" w14:textId="77777777" w:rsidR="00A273E3" w:rsidRPr="0056386B" w:rsidRDefault="00A273E3" w:rsidP="00A273E3">
                <w:pPr>
                  <w:jc w:val="center"/>
                  <w:rPr>
                    <w:i/>
                  </w:rPr>
                </w:pPr>
                <w:r w:rsidRPr="0056386B">
                  <w:rPr>
                    <w:i/>
                  </w:rPr>
                  <w:t>Refer to the Seminar link in the Menu of the online course for more information  and direct access to detailed instructions on all aspects of the Seminar aspect of this class and access to all the drop boxes</w:t>
                </w:r>
              </w:p>
              <w:p w14:paraId="219C6F8F" w14:textId="77777777" w:rsidR="00A273E3" w:rsidRDefault="00A273E3" w:rsidP="00A273E3"/>
              <w:p w14:paraId="0970909A" w14:textId="758EE9CD" w:rsidR="00A273E3" w:rsidRDefault="00A273E3" w:rsidP="00A273E3">
                <w:r>
                  <w:t>In order for me to be able to view any file that you send me it is important that it is saved in a format that I can open.  KVCC’s standard file format for documents is Microsoft Word (any version).  However, if you do not have Microsoft Word you can usually use your word processor to save the file in “Rich Text Format” (be mindful that RTF does not usually support pictures).</w:t>
                </w:r>
              </w:p>
              <w:p w14:paraId="3E681AA5" w14:textId="77777777" w:rsidR="00A273E3" w:rsidRDefault="00A273E3" w:rsidP="00A273E3"/>
              <w:p w14:paraId="3AD2F659" w14:textId="77777777" w:rsidR="00A273E3" w:rsidRDefault="00A273E3" w:rsidP="00A273E3">
                <w:r>
                  <w:t>When you send a file you have to be sure to name it using the following convention:</w:t>
                </w:r>
              </w:p>
              <w:p w14:paraId="4A4175F8" w14:textId="77777777" w:rsidR="00A273E3" w:rsidRDefault="00A273E3" w:rsidP="00A273E3"/>
              <w:p w14:paraId="4C57896E" w14:textId="77777777" w:rsidR="00A273E3" w:rsidRDefault="00A273E3" w:rsidP="00A273E3">
                <w:r>
                  <w:t>The file should be named starting with your first initial, then your last name, then the name of the assignment.  If I were to submit a document in Microsoft Word for the assignment titled “Assignment Intelligence” it would be named as follows:</w:t>
                </w:r>
              </w:p>
              <w:p w14:paraId="55400EBC" w14:textId="77777777" w:rsidR="00A273E3" w:rsidRDefault="00A273E3" w:rsidP="00A273E3"/>
              <w:p w14:paraId="158230F8" w14:textId="77777777" w:rsidR="00A273E3" w:rsidRPr="0056386B" w:rsidRDefault="00A273E3" w:rsidP="00A273E3">
                <w:pPr>
                  <w:rPr>
                    <w:i/>
                  </w:rPr>
                </w:pPr>
                <w:proofErr w:type="spellStart"/>
                <w:r>
                  <w:rPr>
                    <w:i/>
                  </w:rPr>
                  <w:t>YourName</w:t>
                </w:r>
                <w:r w:rsidRPr="0056386B">
                  <w:rPr>
                    <w:i/>
                  </w:rPr>
                  <w:t>-SeminarPlan</w:t>
                </w:r>
                <w:proofErr w:type="spellEnd"/>
              </w:p>
              <w:p w14:paraId="3E9D586F" w14:textId="77777777" w:rsidR="00A273E3" w:rsidRDefault="00A273E3" w:rsidP="00A273E3">
                <w:pPr>
                  <w:rPr>
                    <w:i/>
                  </w:rPr>
                </w:pPr>
              </w:p>
              <w:p w14:paraId="355678F6" w14:textId="77777777" w:rsidR="00A273E3" w:rsidRPr="0056386B" w:rsidRDefault="00A273E3" w:rsidP="00A273E3">
                <w:pPr>
                  <w:rPr>
                    <w:i/>
                  </w:rPr>
                </w:pPr>
                <w:proofErr w:type="spellStart"/>
                <w:r>
                  <w:rPr>
                    <w:i/>
                  </w:rPr>
                  <w:t>YourName</w:t>
                </w:r>
                <w:r w:rsidRPr="0056386B">
                  <w:rPr>
                    <w:i/>
                  </w:rPr>
                  <w:t>-SeminarOne</w:t>
                </w:r>
                <w:proofErr w:type="spellEnd"/>
              </w:p>
              <w:p w14:paraId="19693CDB" w14:textId="31099C4C" w:rsidR="003C222E" w:rsidRPr="00A273E3" w:rsidRDefault="003C222E"/>
            </w:tc>
          </w:sdtContent>
        </w:sdt>
      </w:tr>
      <w:tr w:rsidR="003C222E" w:rsidRPr="00AA5D5E" w14:paraId="36AB6A1B" w14:textId="77777777" w:rsidTr="00354AA8">
        <w:tc>
          <w:tcPr>
            <w:tcW w:w="11012" w:type="dxa"/>
          </w:tcPr>
          <w:p w14:paraId="271BE29B" w14:textId="77777777" w:rsidR="003C222E" w:rsidRPr="00AA5D5E" w:rsidRDefault="003C222E">
            <w:pPr>
              <w:rPr>
                <w:rFonts w:ascii="Times New Roman" w:hAnsi="Times New Roman"/>
                <w:b/>
              </w:rPr>
            </w:pPr>
          </w:p>
          <w:p w14:paraId="73D111F9" w14:textId="58BDEA32" w:rsidR="003C222E" w:rsidRPr="00AA5D5E" w:rsidRDefault="003C222E">
            <w:pPr>
              <w:rPr>
                <w:rFonts w:ascii="Times New Roman" w:hAnsi="Times New Roman"/>
                <w:b/>
              </w:rPr>
            </w:pPr>
            <w:r w:rsidRPr="00AA5D5E">
              <w:rPr>
                <w:rFonts w:ascii="Times New Roman" w:hAnsi="Times New Roman"/>
                <w:b/>
              </w:rPr>
              <w:t>GRADING</w:t>
            </w:r>
            <w:r w:rsidR="00EE67E0">
              <w:rPr>
                <w:rFonts w:ascii="Times New Roman" w:hAnsi="Times New Roman"/>
                <w:b/>
              </w:rPr>
              <w:t xml:space="preserve"> WEIGHTS</w:t>
            </w:r>
            <w:r w:rsidRPr="00AA5D5E">
              <w:rPr>
                <w:rFonts w:ascii="Times New Roman" w:hAnsi="Times New Roman"/>
                <w:b/>
              </w:rPr>
              <w:t>:</w:t>
            </w:r>
          </w:p>
        </w:tc>
      </w:tr>
      <w:tr w:rsidR="003C222E" w:rsidRPr="00AA5D5E" w14:paraId="7E92C5D7" w14:textId="77777777" w:rsidTr="00354AA8">
        <w:sdt>
          <w:sdtPr>
            <w:rPr>
              <w:rFonts w:ascii="Times New Roman" w:hAnsi="Times New Roman"/>
            </w:rPr>
            <w:id w:val="-1998415412"/>
            <w:placeholder>
              <w:docPart w:val="93CA94D278764A6BBBCEB594D2FF75B3"/>
            </w:placeholder>
            <w:showingPlcHdr/>
          </w:sdtPr>
          <w:sdtEndPr/>
          <w:sdtContent>
            <w:tc>
              <w:tcPr>
                <w:tcW w:w="11012" w:type="dxa"/>
              </w:tcPr>
              <w:p w14:paraId="69124FF8" w14:textId="77777777" w:rsidR="003C222E" w:rsidRPr="00AA5D5E" w:rsidRDefault="008C2C69" w:rsidP="008C2C69">
                <w:pPr>
                  <w:rPr>
                    <w:rFonts w:ascii="Times New Roman" w:hAnsi="Times New Roman"/>
                  </w:rPr>
                </w:pPr>
                <w:r w:rsidRPr="00AA5D5E">
                  <w:rPr>
                    <w:rStyle w:val="PlaceholderText"/>
                    <w:rFonts w:ascii="Times New Roman" w:hAnsi="Times New Roman"/>
                  </w:rPr>
                  <w:t>Click here to enter text.</w:t>
                </w:r>
              </w:p>
            </w:tc>
          </w:sdtContent>
        </w:sdt>
      </w:tr>
      <w:tr w:rsidR="003C222E" w:rsidRPr="00AA5D5E" w14:paraId="7947BE7C" w14:textId="77777777" w:rsidTr="00354AA8">
        <w:tc>
          <w:tcPr>
            <w:tcW w:w="11012" w:type="dxa"/>
          </w:tcPr>
          <w:p w14:paraId="5FBCC6C2" w14:textId="77777777" w:rsidR="003C222E" w:rsidRPr="00AA5D5E" w:rsidRDefault="003C222E">
            <w:pPr>
              <w:rPr>
                <w:rFonts w:ascii="Times New Roman" w:hAnsi="Times New Roman"/>
                <w:b/>
              </w:rPr>
            </w:pPr>
          </w:p>
          <w:p w14:paraId="6821F1D7" w14:textId="77777777" w:rsidR="003C222E" w:rsidRPr="00AA5D5E" w:rsidRDefault="003C222E">
            <w:pPr>
              <w:rPr>
                <w:rFonts w:ascii="Times New Roman" w:hAnsi="Times New Roman"/>
                <w:b/>
              </w:rPr>
            </w:pPr>
            <w:r w:rsidRPr="00AA5D5E">
              <w:rPr>
                <w:rFonts w:ascii="Times New Roman" w:hAnsi="Times New Roman"/>
                <w:b/>
              </w:rPr>
              <w:t>GRADING SCALE:</w:t>
            </w:r>
          </w:p>
        </w:tc>
      </w:tr>
      <w:tr w:rsidR="003C222E" w:rsidRPr="00AA5D5E" w14:paraId="19C326EE" w14:textId="77777777" w:rsidTr="00354AA8">
        <w:sdt>
          <w:sdtPr>
            <w:rPr>
              <w:rFonts w:ascii="Times New Roman" w:hAnsi="Times New Roman"/>
            </w:rPr>
            <w:id w:val="972715011"/>
            <w:placeholder>
              <w:docPart w:val="D3EBBB3042414198B5EA205F9298C9C4"/>
            </w:placeholder>
          </w:sdtPr>
          <w:sdtEndPr/>
          <w:sdtContent>
            <w:tc>
              <w:tcPr>
                <w:tcW w:w="11012" w:type="dxa"/>
              </w:tcPr>
              <w:p w14:paraId="08CE7129" w14:textId="3EE779DF" w:rsidR="00EE67E0" w:rsidRDefault="00EE67E0" w:rsidP="003C222E">
                <w:pPr>
                  <w:rPr>
                    <w:rFonts w:ascii="Times New Roman" w:hAnsi="Times New Roman"/>
                  </w:rPr>
                </w:pPr>
              </w:p>
              <w:p w14:paraId="2B2D3AA2" w14:textId="3F35AAC9" w:rsidR="00EE67E0" w:rsidRPr="00EE67E0" w:rsidRDefault="00EE67E0" w:rsidP="00EE67E0">
                <w:pPr>
                  <w:rPr>
                    <w:rFonts w:ascii="Times New Roman" w:hAnsi="Times New Roman"/>
                  </w:rPr>
                </w:pPr>
                <w:proofErr w:type="spellStart"/>
                <w:r>
                  <w:rPr>
                    <w:rFonts w:ascii="Times New Roman" w:hAnsi="Times New Roman"/>
                  </w:rPr>
                  <w:t>FYE</w:t>
                </w:r>
                <w:proofErr w:type="spellEnd"/>
                <w:r>
                  <w:rPr>
                    <w:rFonts w:ascii="Times New Roman" w:hAnsi="Times New Roman"/>
                  </w:rPr>
                  <w:t xml:space="preserve"> 125 is graded on a Pass/Fail scale.  However, you must earn at least a “C” in order to pass the class.  </w:t>
                </w:r>
              </w:p>
              <w:p w14:paraId="012F1B51" w14:textId="77777777" w:rsidR="00EE67E0" w:rsidRDefault="00EE67E0" w:rsidP="00EE67E0">
                <w:pPr>
                  <w:ind w:left="1440"/>
                  <w:rPr>
                    <w:rFonts w:ascii="Times New Roman" w:hAnsi="Times New Roman"/>
                    <w:u w:val="single"/>
                  </w:rPr>
                </w:pPr>
              </w:p>
              <w:p w14:paraId="1EB9B9FA" w14:textId="77777777" w:rsidR="00EE67E0" w:rsidRPr="00AC3D8D" w:rsidRDefault="00EE67E0" w:rsidP="00EE67E0">
                <w:pPr>
                  <w:ind w:left="1440"/>
                  <w:rPr>
                    <w:rFonts w:ascii="Times New Roman" w:hAnsi="Times New Roman"/>
                    <w:u w:val="single"/>
                  </w:rPr>
                </w:pPr>
                <w:r w:rsidRPr="00AC3D8D">
                  <w:rPr>
                    <w:rFonts w:ascii="Times New Roman" w:hAnsi="Times New Roman"/>
                    <w:u w:val="single"/>
                  </w:rPr>
                  <w:lastRenderedPageBreak/>
                  <w:t>Letter</w:t>
                </w:r>
                <w:r w:rsidRPr="00AC3D8D">
                  <w:rPr>
                    <w:rFonts w:ascii="Times New Roman" w:hAnsi="Times New Roman"/>
                  </w:rPr>
                  <w:tab/>
                </w:r>
                <w:r w:rsidRPr="00AC3D8D">
                  <w:rPr>
                    <w:rFonts w:ascii="Times New Roman" w:hAnsi="Times New Roman"/>
                  </w:rPr>
                  <w:tab/>
                </w:r>
                <w:r w:rsidRPr="00AC3D8D">
                  <w:rPr>
                    <w:rFonts w:ascii="Times New Roman" w:hAnsi="Times New Roman"/>
                  </w:rPr>
                  <w:tab/>
                </w:r>
                <w:r w:rsidRPr="00AC3D8D">
                  <w:rPr>
                    <w:rFonts w:ascii="Times New Roman" w:hAnsi="Times New Roman"/>
                  </w:rPr>
                  <w:tab/>
                </w:r>
                <w:r w:rsidRPr="00AC3D8D">
                  <w:rPr>
                    <w:rFonts w:ascii="Times New Roman" w:hAnsi="Times New Roman"/>
                    <w:u w:val="single"/>
                  </w:rPr>
                  <w:t>Grade</w:t>
                </w:r>
                <w:r w:rsidRPr="00AC3D8D">
                  <w:rPr>
                    <w:rFonts w:ascii="Times New Roman" w:hAnsi="Times New Roman"/>
                  </w:rPr>
                  <w:tab/>
                </w:r>
                <w:r w:rsidRPr="00AC3D8D">
                  <w:rPr>
                    <w:rFonts w:ascii="Times New Roman" w:hAnsi="Times New Roman"/>
                  </w:rPr>
                  <w:tab/>
                </w:r>
                <w:r w:rsidRPr="00AC3D8D">
                  <w:rPr>
                    <w:rFonts w:ascii="Times New Roman" w:hAnsi="Times New Roman"/>
                  </w:rPr>
                  <w:tab/>
                </w:r>
                <w:r w:rsidRPr="00AC3D8D">
                  <w:rPr>
                    <w:rFonts w:ascii="Times New Roman" w:hAnsi="Times New Roman"/>
                  </w:rPr>
                  <w:tab/>
                </w:r>
                <w:r w:rsidRPr="00AC3D8D">
                  <w:rPr>
                    <w:rFonts w:ascii="Times New Roman" w:hAnsi="Times New Roman"/>
                    <w:u w:val="single"/>
                  </w:rPr>
                  <w:t>Scale</w:t>
                </w:r>
              </w:p>
              <w:p w14:paraId="562071CD" w14:textId="77777777" w:rsidR="00EE67E0" w:rsidRPr="00AC3D8D" w:rsidRDefault="00EE67E0" w:rsidP="00EE67E0">
                <w:pPr>
                  <w:ind w:left="1440"/>
                  <w:rPr>
                    <w:rFonts w:ascii="Times New Roman" w:hAnsi="Times New Roman"/>
                  </w:rPr>
                </w:pPr>
                <w:r w:rsidRPr="00AC3D8D">
                  <w:rPr>
                    <w:rFonts w:ascii="Times New Roman" w:hAnsi="Times New Roman"/>
                  </w:rPr>
                  <w:t xml:space="preserve">    </w:t>
                </w:r>
                <w:r>
                  <w:rPr>
                    <w:rFonts w:ascii="Times New Roman" w:hAnsi="Times New Roman"/>
                  </w:rPr>
                  <w:t xml:space="preserve">A                 </w:t>
                </w:r>
                <w:r w:rsidRPr="00AC3D8D">
                  <w:rPr>
                    <w:rFonts w:ascii="Times New Roman" w:hAnsi="Times New Roman"/>
                  </w:rPr>
                  <w:t>4.00 grade points per credit hour</w:t>
                </w:r>
                <w:r w:rsidRPr="00AC3D8D">
                  <w:rPr>
                    <w:rFonts w:ascii="Times New Roman" w:hAnsi="Times New Roman"/>
                  </w:rPr>
                  <w:tab/>
                </w:r>
                <w:r w:rsidRPr="00AC3D8D">
                  <w:rPr>
                    <w:rFonts w:ascii="Times New Roman" w:hAnsi="Times New Roman"/>
                  </w:rPr>
                  <w:tab/>
                  <w:t>95-100</w:t>
                </w:r>
              </w:p>
              <w:p w14:paraId="35BAB857" w14:textId="77777777" w:rsidR="00EE67E0" w:rsidRPr="00AC3D8D" w:rsidRDefault="00EE67E0" w:rsidP="00EE67E0">
                <w:pPr>
                  <w:ind w:left="1440"/>
                  <w:rPr>
                    <w:rFonts w:ascii="Times New Roman" w:hAnsi="Times New Roman"/>
                  </w:rPr>
                </w:pPr>
                <w:r w:rsidRPr="00AC3D8D">
                  <w:rPr>
                    <w:rFonts w:ascii="Times New Roman" w:hAnsi="Times New Roman"/>
                  </w:rPr>
                  <w:t xml:space="preserve">    A-</w:t>
                </w:r>
                <w:r w:rsidRPr="00AC3D8D">
                  <w:rPr>
                    <w:rFonts w:ascii="Times New Roman" w:hAnsi="Times New Roman"/>
                  </w:rPr>
                  <w:tab/>
                </w:r>
                <w:r w:rsidRPr="00AC3D8D">
                  <w:rPr>
                    <w:rFonts w:ascii="Times New Roman" w:hAnsi="Times New Roman"/>
                  </w:rPr>
                  <w:tab/>
                  <w:t>3.67 grade points per credit hour</w:t>
                </w:r>
                <w:r w:rsidRPr="00AC3D8D">
                  <w:rPr>
                    <w:rFonts w:ascii="Times New Roman" w:hAnsi="Times New Roman"/>
                  </w:rPr>
                  <w:tab/>
                </w:r>
                <w:r w:rsidRPr="00AC3D8D">
                  <w:rPr>
                    <w:rFonts w:ascii="Times New Roman" w:hAnsi="Times New Roman"/>
                  </w:rPr>
                  <w:tab/>
                  <w:t>90-94</w:t>
                </w:r>
              </w:p>
              <w:p w14:paraId="573EA68A" w14:textId="77777777" w:rsidR="00EE67E0" w:rsidRPr="00AC3D8D" w:rsidRDefault="00EE67E0" w:rsidP="00EE67E0">
                <w:pPr>
                  <w:ind w:left="1440"/>
                  <w:rPr>
                    <w:rFonts w:ascii="Times New Roman" w:hAnsi="Times New Roman"/>
                  </w:rPr>
                </w:pPr>
                <w:r w:rsidRPr="00AC3D8D">
                  <w:rPr>
                    <w:rFonts w:ascii="Times New Roman" w:hAnsi="Times New Roman"/>
                  </w:rPr>
                  <w:t xml:space="preserve">    B+</w:t>
                </w:r>
                <w:r w:rsidRPr="00AC3D8D">
                  <w:rPr>
                    <w:rFonts w:ascii="Times New Roman" w:hAnsi="Times New Roman"/>
                  </w:rPr>
                  <w:tab/>
                </w:r>
                <w:r w:rsidRPr="00AC3D8D">
                  <w:rPr>
                    <w:rFonts w:ascii="Times New Roman" w:hAnsi="Times New Roman"/>
                  </w:rPr>
                  <w:tab/>
                  <w:t>3.33 grade points per credit hour</w:t>
                </w:r>
                <w:r w:rsidRPr="00AC3D8D">
                  <w:rPr>
                    <w:rFonts w:ascii="Times New Roman" w:hAnsi="Times New Roman"/>
                  </w:rPr>
                  <w:tab/>
                </w:r>
                <w:r w:rsidRPr="00AC3D8D">
                  <w:rPr>
                    <w:rFonts w:ascii="Times New Roman" w:hAnsi="Times New Roman"/>
                  </w:rPr>
                  <w:tab/>
                  <w:t>87-89</w:t>
                </w:r>
                <w:r w:rsidRPr="00AC3D8D">
                  <w:rPr>
                    <w:rFonts w:ascii="Times New Roman" w:hAnsi="Times New Roman"/>
                  </w:rPr>
                  <w:br/>
                  <w:t xml:space="preserve">    B</w:t>
                </w:r>
                <w:r w:rsidRPr="00AC3D8D">
                  <w:rPr>
                    <w:rFonts w:ascii="Times New Roman" w:hAnsi="Times New Roman"/>
                  </w:rPr>
                  <w:tab/>
                </w:r>
                <w:r w:rsidRPr="00AC3D8D">
                  <w:rPr>
                    <w:rFonts w:ascii="Times New Roman" w:hAnsi="Times New Roman"/>
                  </w:rPr>
                  <w:tab/>
                  <w:t>3.00 grade points per credit hour</w:t>
                </w:r>
                <w:r w:rsidRPr="00AC3D8D">
                  <w:rPr>
                    <w:rFonts w:ascii="Times New Roman" w:hAnsi="Times New Roman"/>
                  </w:rPr>
                  <w:tab/>
                </w:r>
                <w:r w:rsidRPr="00AC3D8D">
                  <w:rPr>
                    <w:rFonts w:ascii="Times New Roman" w:hAnsi="Times New Roman"/>
                  </w:rPr>
                  <w:tab/>
                  <w:t>83-86</w:t>
                </w:r>
                <w:r w:rsidRPr="00AC3D8D">
                  <w:rPr>
                    <w:rFonts w:ascii="Times New Roman" w:hAnsi="Times New Roman"/>
                  </w:rPr>
                  <w:br/>
                  <w:t xml:space="preserve">    B-</w:t>
                </w:r>
                <w:r w:rsidRPr="00AC3D8D">
                  <w:rPr>
                    <w:rFonts w:ascii="Times New Roman" w:hAnsi="Times New Roman"/>
                  </w:rPr>
                  <w:tab/>
                </w:r>
                <w:r w:rsidRPr="00AC3D8D">
                  <w:rPr>
                    <w:rFonts w:ascii="Times New Roman" w:hAnsi="Times New Roman"/>
                  </w:rPr>
                  <w:tab/>
                  <w:t>2.67 grade points per credit hour</w:t>
                </w:r>
                <w:r w:rsidRPr="00AC3D8D">
                  <w:rPr>
                    <w:rFonts w:ascii="Times New Roman" w:hAnsi="Times New Roman"/>
                  </w:rPr>
                  <w:tab/>
                </w:r>
                <w:r w:rsidRPr="00AC3D8D">
                  <w:rPr>
                    <w:rFonts w:ascii="Times New Roman" w:hAnsi="Times New Roman"/>
                  </w:rPr>
                  <w:tab/>
                  <w:t>80-82</w:t>
                </w:r>
              </w:p>
              <w:p w14:paraId="1987DA2C" w14:textId="77777777" w:rsidR="00EE67E0" w:rsidRPr="00AC3D8D" w:rsidRDefault="00EE67E0" w:rsidP="00EE67E0">
                <w:pPr>
                  <w:ind w:left="1440"/>
                  <w:rPr>
                    <w:rFonts w:ascii="Times New Roman" w:hAnsi="Times New Roman"/>
                  </w:rPr>
                </w:pPr>
                <w:r w:rsidRPr="00AC3D8D">
                  <w:rPr>
                    <w:rFonts w:ascii="Times New Roman" w:hAnsi="Times New Roman"/>
                  </w:rPr>
                  <w:t xml:space="preserve">    C+</w:t>
                </w:r>
                <w:r w:rsidRPr="00AC3D8D">
                  <w:rPr>
                    <w:rFonts w:ascii="Times New Roman" w:hAnsi="Times New Roman"/>
                  </w:rPr>
                  <w:tab/>
                </w:r>
                <w:r w:rsidRPr="00AC3D8D">
                  <w:rPr>
                    <w:rFonts w:ascii="Times New Roman" w:hAnsi="Times New Roman"/>
                  </w:rPr>
                  <w:tab/>
                  <w:t>2.33 grade points per credit hour</w:t>
                </w:r>
                <w:r w:rsidRPr="00AC3D8D">
                  <w:rPr>
                    <w:rFonts w:ascii="Times New Roman" w:hAnsi="Times New Roman"/>
                  </w:rPr>
                  <w:tab/>
                </w:r>
                <w:r w:rsidRPr="00AC3D8D">
                  <w:rPr>
                    <w:rFonts w:ascii="Times New Roman" w:hAnsi="Times New Roman"/>
                  </w:rPr>
                  <w:tab/>
                  <w:t>77-79</w:t>
                </w:r>
                <w:r w:rsidRPr="00AC3D8D">
                  <w:rPr>
                    <w:rFonts w:ascii="Times New Roman" w:hAnsi="Times New Roman"/>
                  </w:rPr>
                  <w:br/>
                  <w:t xml:space="preserve">    C</w:t>
                </w:r>
                <w:r w:rsidRPr="00AC3D8D">
                  <w:rPr>
                    <w:rFonts w:ascii="Times New Roman" w:hAnsi="Times New Roman"/>
                  </w:rPr>
                  <w:tab/>
                </w:r>
                <w:r w:rsidRPr="00AC3D8D">
                  <w:rPr>
                    <w:rFonts w:ascii="Times New Roman" w:hAnsi="Times New Roman"/>
                  </w:rPr>
                  <w:tab/>
                  <w:t>2.00 grade points per credit hour</w:t>
                </w:r>
                <w:r w:rsidRPr="00AC3D8D">
                  <w:rPr>
                    <w:rFonts w:ascii="Times New Roman" w:hAnsi="Times New Roman"/>
                  </w:rPr>
                  <w:tab/>
                </w:r>
                <w:r w:rsidRPr="00AC3D8D">
                  <w:rPr>
                    <w:rFonts w:ascii="Times New Roman" w:hAnsi="Times New Roman"/>
                  </w:rPr>
                  <w:tab/>
                  <w:t>73-76</w:t>
                </w:r>
                <w:r w:rsidRPr="00AC3D8D">
                  <w:rPr>
                    <w:rFonts w:ascii="Times New Roman" w:hAnsi="Times New Roman"/>
                  </w:rPr>
                  <w:br/>
                  <w:t xml:space="preserve">    C-</w:t>
                </w:r>
                <w:r w:rsidRPr="00AC3D8D">
                  <w:rPr>
                    <w:rFonts w:ascii="Times New Roman" w:hAnsi="Times New Roman"/>
                  </w:rPr>
                  <w:tab/>
                </w:r>
                <w:r w:rsidRPr="00AC3D8D">
                  <w:rPr>
                    <w:rFonts w:ascii="Times New Roman" w:hAnsi="Times New Roman"/>
                  </w:rPr>
                  <w:tab/>
                  <w:t>1.67 grade points per credit hour</w:t>
                </w:r>
                <w:r w:rsidRPr="00AC3D8D">
                  <w:rPr>
                    <w:rFonts w:ascii="Times New Roman" w:hAnsi="Times New Roman"/>
                  </w:rPr>
                  <w:tab/>
                </w:r>
                <w:r w:rsidRPr="00AC3D8D">
                  <w:rPr>
                    <w:rFonts w:ascii="Times New Roman" w:hAnsi="Times New Roman"/>
                  </w:rPr>
                  <w:tab/>
                  <w:t>70-72</w:t>
                </w:r>
              </w:p>
              <w:p w14:paraId="0BC97BE4" w14:textId="77777777" w:rsidR="00EE67E0" w:rsidRPr="00AC3D8D" w:rsidRDefault="00EE67E0" w:rsidP="00EE67E0">
                <w:pPr>
                  <w:ind w:left="1440"/>
                  <w:rPr>
                    <w:rFonts w:ascii="Times New Roman" w:hAnsi="Times New Roman"/>
                  </w:rPr>
                </w:pPr>
                <w:r w:rsidRPr="00AC3D8D">
                  <w:rPr>
                    <w:rFonts w:ascii="Times New Roman" w:hAnsi="Times New Roman"/>
                  </w:rPr>
                  <w:t xml:space="preserve">    D+</w:t>
                </w:r>
                <w:r w:rsidRPr="00AC3D8D">
                  <w:rPr>
                    <w:rFonts w:ascii="Times New Roman" w:hAnsi="Times New Roman"/>
                  </w:rPr>
                  <w:tab/>
                </w:r>
                <w:r w:rsidRPr="00AC3D8D">
                  <w:rPr>
                    <w:rFonts w:ascii="Times New Roman" w:hAnsi="Times New Roman"/>
                  </w:rPr>
                  <w:tab/>
                  <w:t>1.33 grade points per credit hour</w:t>
                </w:r>
                <w:r w:rsidRPr="00AC3D8D">
                  <w:rPr>
                    <w:rFonts w:ascii="Times New Roman" w:hAnsi="Times New Roman"/>
                  </w:rPr>
                  <w:tab/>
                </w:r>
                <w:r w:rsidRPr="00AC3D8D">
                  <w:rPr>
                    <w:rFonts w:ascii="Times New Roman" w:hAnsi="Times New Roman"/>
                  </w:rPr>
                  <w:tab/>
                  <w:t>65-69</w:t>
                </w:r>
              </w:p>
              <w:p w14:paraId="4BA28C41" w14:textId="77777777" w:rsidR="00EE67E0" w:rsidRPr="00AC3D8D" w:rsidRDefault="00EE67E0" w:rsidP="00EE67E0">
                <w:pPr>
                  <w:ind w:left="1440"/>
                  <w:rPr>
                    <w:rFonts w:ascii="Times New Roman" w:hAnsi="Times New Roman"/>
                  </w:rPr>
                </w:pPr>
                <w:r w:rsidRPr="00AC3D8D">
                  <w:rPr>
                    <w:rFonts w:ascii="Times New Roman" w:hAnsi="Times New Roman"/>
                  </w:rPr>
                  <w:t xml:space="preserve">    D</w:t>
                </w:r>
                <w:r w:rsidRPr="00AC3D8D">
                  <w:rPr>
                    <w:rFonts w:ascii="Times New Roman" w:hAnsi="Times New Roman"/>
                  </w:rPr>
                  <w:tab/>
                </w:r>
                <w:r w:rsidRPr="00AC3D8D">
                  <w:rPr>
                    <w:rFonts w:ascii="Times New Roman" w:hAnsi="Times New Roman"/>
                  </w:rPr>
                  <w:tab/>
                  <w:t>1.00 grade points per credit hour</w:t>
                </w:r>
                <w:r w:rsidRPr="00AC3D8D">
                  <w:rPr>
                    <w:rFonts w:ascii="Times New Roman" w:hAnsi="Times New Roman"/>
                  </w:rPr>
                  <w:tab/>
                </w:r>
                <w:r w:rsidRPr="00AC3D8D">
                  <w:rPr>
                    <w:rFonts w:ascii="Times New Roman" w:hAnsi="Times New Roman"/>
                  </w:rPr>
                  <w:tab/>
                  <w:t>60-64</w:t>
                </w:r>
              </w:p>
              <w:p w14:paraId="35EB7CD2" w14:textId="77777777" w:rsidR="00EE67E0" w:rsidRDefault="00EE67E0" w:rsidP="00EE67E0">
                <w:pPr>
                  <w:ind w:left="1440"/>
                  <w:rPr>
                    <w:rFonts w:ascii="Times New Roman" w:hAnsi="Times New Roman"/>
                  </w:rPr>
                </w:pPr>
                <w:r w:rsidRPr="00AC3D8D">
                  <w:rPr>
                    <w:rFonts w:ascii="Times New Roman" w:hAnsi="Times New Roman"/>
                  </w:rPr>
                  <w:t xml:space="preserve">    F</w:t>
                </w:r>
                <w:r w:rsidRPr="00AC3D8D">
                  <w:rPr>
                    <w:rFonts w:ascii="Times New Roman" w:hAnsi="Times New Roman"/>
                  </w:rPr>
                  <w:tab/>
                </w:r>
                <w:r w:rsidRPr="00AC3D8D">
                  <w:rPr>
                    <w:rFonts w:ascii="Times New Roman" w:hAnsi="Times New Roman"/>
                  </w:rPr>
                  <w:tab/>
                  <w:t>0.00 grade points per credit hour</w:t>
                </w:r>
                <w:r w:rsidRPr="00AC3D8D">
                  <w:rPr>
                    <w:rFonts w:ascii="Times New Roman" w:hAnsi="Times New Roman"/>
                  </w:rPr>
                  <w:tab/>
                </w:r>
                <w:r w:rsidRPr="00AC3D8D">
                  <w:rPr>
                    <w:rFonts w:ascii="Times New Roman" w:hAnsi="Times New Roman"/>
                  </w:rPr>
                  <w:tab/>
                  <w:t>below 60</w:t>
                </w:r>
              </w:p>
              <w:p w14:paraId="26204AA6" w14:textId="77777777" w:rsidR="00EE67E0" w:rsidRDefault="00EE67E0" w:rsidP="00EE67E0">
                <w:pPr>
                  <w:ind w:left="1440"/>
                  <w:rPr>
                    <w:rFonts w:ascii="Times New Roman" w:hAnsi="Times New Roman"/>
                  </w:rPr>
                </w:pPr>
              </w:p>
              <w:p w14:paraId="5063A524" w14:textId="41A7013E" w:rsidR="003C222E" w:rsidRPr="00AA5D5E" w:rsidRDefault="00EE67E0" w:rsidP="003C222E">
                <w:pPr>
                  <w:rPr>
                    <w:rFonts w:ascii="Times New Roman" w:hAnsi="Times New Roman"/>
                  </w:rPr>
                </w:pPr>
                <w:r>
                  <w:rPr>
                    <w:rFonts w:ascii="Times New Roman" w:hAnsi="Times New Roman"/>
                  </w:rPr>
                  <w:tab/>
                </w:r>
              </w:p>
            </w:tc>
          </w:sdtContent>
        </w:sdt>
      </w:tr>
      <w:tr w:rsidR="003C222E" w:rsidRPr="00AA5D5E" w14:paraId="4B582AEF" w14:textId="77777777" w:rsidTr="00354AA8">
        <w:tc>
          <w:tcPr>
            <w:tcW w:w="11012" w:type="dxa"/>
          </w:tcPr>
          <w:p w14:paraId="6EB92B8F" w14:textId="77777777" w:rsidR="003C222E" w:rsidRPr="00AA5D5E" w:rsidRDefault="003C222E">
            <w:pPr>
              <w:rPr>
                <w:rFonts w:ascii="Times New Roman" w:hAnsi="Times New Roman"/>
                <w:b/>
              </w:rPr>
            </w:pPr>
          </w:p>
          <w:p w14:paraId="50C90881" w14:textId="77777777" w:rsidR="003C222E" w:rsidRPr="00AA5D5E" w:rsidRDefault="003C222E">
            <w:pPr>
              <w:rPr>
                <w:rFonts w:ascii="Times New Roman" w:hAnsi="Times New Roman"/>
                <w:b/>
              </w:rPr>
            </w:pPr>
            <w:r w:rsidRPr="00AA5D5E">
              <w:rPr>
                <w:rFonts w:ascii="Times New Roman" w:hAnsi="Times New Roman"/>
                <w:b/>
              </w:rPr>
              <w:t>ATTENDANCE POLICY:</w:t>
            </w:r>
          </w:p>
        </w:tc>
      </w:tr>
      <w:tr w:rsidR="003C222E" w:rsidRPr="00AA5D5E" w14:paraId="4950F2AE" w14:textId="77777777" w:rsidTr="00354AA8">
        <w:sdt>
          <w:sdtPr>
            <w:rPr>
              <w:rFonts w:ascii="Times New Roman" w:hAnsi="Times New Roman"/>
            </w:rPr>
            <w:id w:val="-1076352320"/>
            <w:placeholder>
              <w:docPart w:val="BFEFFCA617C540AE873425078A5573A6"/>
            </w:placeholder>
          </w:sdtPr>
          <w:sdtEndPr/>
          <w:sdtContent>
            <w:tc>
              <w:tcPr>
                <w:tcW w:w="11012" w:type="dxa"/>
              </w:tcPr>
              <w:p w14:paraId="65FC6AD3" w14:textId="77777777" w:rsidR="00EE67E0" w:rsidRDefault="00EE67E0" w:rsidP="00EE67E0">
                <w:pPr>
                  <w:rPr>
                    <w:rFonts w:ascii="Times New Roman" w:hAnsi="Times New Roman"/>
                  </w:rPr>
                </w:pPr>
              </w:p>
              <w:p w14:paraId="1073E626" w14:textId="1F9B1624" w:rsidR="003C222E" w:rsidRPr="00AA5D5E" w:rsidRDefault="003C222E" w:rsidP="00EE67E0">
                <w:pPr>
                  <w:rPr>
                    <w:rFonts w:ascii="Times New Roman" w:hAnsi="Times New Roman"/>
                  </w:rPr>
                </w:pPr>
              </w:p>
            </w:tc>
          </w:sdtContent>
        </w:sdt>
      </w:tr>
      <w:tr w:rsidR="003C222E" w:rsidRPr="00AA5D5E" w14:paraId="4CC7BA62" w14:textId="77777777" w:rsidTr="00354AA8">
        <w:tc>
          <w:tcPr>
            <w:tcW w:w="11012" w:type="dxa"/>
          </w:tcPr>
          <w:p w14:paraId="417AE3DD" w14:textId="77777777" w:rsidR="003C222E" w:rsidRPr="00AA5D5E" w:rsidRDefault="003C222E">
            <w:pPr>
              <w:rPr>
                <w:rFonts w:ascii="Times New Roman" w:hAnsi="Times New Roman"/>
                <w:b/>
              </w:rPr>
            </w:pPr>
          </w:p>
          <w:p w14:paraId="22846948" w14:textId="77777777" w:rsidR="003C222E" w:rsidRPr="00AA5D5E" w:rsidRDefault="003C222E">
            <w:pPr>
              <w:rPr>
                <w:rFonts w:ascii="Times New Roman" w:hAnsi="Times New Roman"/>
                <w:b/>
              </w:rPr>
            </w:pPr>
            <w:r w:rsidRPr="00AA5D5E">
              <w:rPr>
                <w:rFonts w:ascii="Times New Roman" w:hAnsi="Times New Roman"/>
                <w:b/>
              </w:rPr>
              <w:t>COURSE REQUIREMENTS:</w:t>
            </w:r>
          </w:p>
        </w:tc>
      </w:tr>
      <w:tr w:rsidR="003C222E" w:rsidRPr="00AA5D5E" w14:paraId="0FB3F76A" w14:textId="77777777" w:rsidTr="00354AA8">
        <w:sdt>
          <w:sdtPr>
            <w:rPr>
              <w:rFonts w:ascii="Times New Roman" w:hAnsi="Times New Roman"/>
            </w:rPr>
            <w:id w:val="991304473"/>
            <w:placeholder>
              <w:docPart w:val="D34F570F70CC4C8EA2DF82292076A264"/>
            </w:placeholder>
            <w:showingPlcHdr/>
          </w:sdtPr>
          <w:sdtEndPr/>
          <w:sdtContent>
            <w:tc>
              <w:tcPr>
                <w:tcW w:w="11012" w:type="dxa"/>
              </w:tcPr>
              <w:p w14:paraId="25462987" w14:textId="77777777" w:rsidR="003C222E" w:rsidRPr="00AA5D5E" w:rsidRDefault="003C222E">
                <w:pPr>
                  <w:rPr>
                    <w:rFonts w:ascii="Times New Roman" w:hAnsi="Times New Roman"/>
                  </w:rPr>
                </w:pPr>
                <w:r w:rsidRPr="00AA5D5E">
                  <w:rPr>
                    <w:rStyle w:val="PlaceholderText"/>
                    <w:rFonts w:ascii="Times New Roman" w:hAnsi="Times New Roman"/>
                  </w:rPr>
                  <w:t>Click here to enter text.</w:t>
                </w:r>
              </w:p>
            </w:tc>
          </w:sdtContent>
        </w:sdt>
      </w:tr>
      <w:tr w:rsidR="003C222E" w:rsidRPr="00AA5D5E" w14:paraId="60595652" w14:textId="77777777" w:rsidTr="00354AA8">
        <w:tc>
          <w:tcPr>
            <w:tcW w:w="11012" w:type="dxa"/>
          </w:tcPr>
          <w:p w14:paraId="0627490C" w14:textId="77777777" w:rsidR="003C222E" w:rsidRPr="00AA5D5E" w:rsidRDefault="003C222E">
            <w:pPr>
              <w:rPr>
                <w:rFonts w:ascii="Times New Roman" w:hAnsi="Times New Roman"/>
                <w:b/>
              </w:rPr>
            </w:pPr>
          </w:p>
          <w:p w14:paraId="2C29F2EE" w14:textId="77777777" w:rsidR="003C222E" w:rsidRPr="00AA5D5E" w:rsidRDefault="00D51FAD">
            <w:pPr>
              <w:rPr>
                <w:rFonts w:ascii="Times New Roman" w:hAnsi="Times New Roman"/>
                <w:b/>
              </w:rPr>
            </w:pPr>
            <w:r w:rsidRPr="00AA5D5E">
              <w:rPr>
                <w:rFonts w:ascii="Times New Roman" w:hAnsi="Times New Roman"/>
                <w:b/>
              </w:rPr>
              <w:t>OTHER INFORMATION</w:t>
            </w:r>
            <w:r w:rsidR="003C222E" w:rsidRPr="00AA5D5E">
              <w:rPr>
                <w:rFonts w:ascii="Times New Roman" w:hAnsi="Times New Roman"/>
                <w:b/>
              </w:rPr>
              <w:t>:</w:t>
            </w:r>
          </w:p>
        </w:tc>
      </w:tr>
      <w:tr w:rsidR="003C222E" w:rsidRPr="00AA5D5E" w14:paraId="76E9A351" w14:textId="77777777" w:rsidTr="00354AA8">
        <w:sdt>
          <w:sdtPr>
            <w:rPr>
              <w:rFonts w:ascii="Times New Roman" w:hAnsi="Times New Roman"/>
            </w:rPr>
            <w:id w:val="620804031"/>
            <w:placeholder>
              <w:docPart w:val="4FFCA840C5A9442A917C742B7EB9D466"/>
            </w:placeholder>
          </w:sdtPr>
          <w:sdtEndPr/>
          <w:sdtContent>
            <w:tc>
              <w:tcPr>
                <w:tcW w:w="11012" w:type="dxa"/>
              </w:tcPr>
              <w:p w14:paraId="69EF1CD8" w14:textId="77777777" w:rsidR="00EE67E0" w:rsidRDefault="00EE67E0" w:rsidP="00EE67E0">
                <w:pPr>
                  <w:rPr>
                    <w:rFonts w:ascii="Times New Roman" w:hAnsi="Times New Roman"/>
                  </w:rPr>
                </w:pPr>
              </w:p>
              <w:p w14:paraId="154E7216" w14:textId="77777777" w:rsidR="00EE67E0" w:rsidRPr="006B12DF" w:rsidRDefault="00EE67E0" w:rsidP="00EE67E0">
                <w:pPr>
                  <w:pStyle w:val="Heading2"/>
                  <w:tabs>
                    <w:tab w:val="left" w:pos="672"/>
                    <w:tab w:val="decimal" w:pos="6427"/>
                  </w:tabs>
                  <w:spacing w:line="215" w:lineRule="auto"/>
                  <w:rPr>
                    <w:rFonts w:ascii="Times New Roman" w:hAnsi="Times New Roman"/>
                    <w:i w:val="0"/>
                    <w:caps/>
                    <w:snapToGrid w:val="0"/>
                    <w:sz w:val="24"/>
                    <w:szCs w:val="24"/>
                  </w:rPr>
                </w:pPr>
                <w:r w:rsidRPr="006B12DF">
                  <w:rPr>
                    <w:rFonts w:ascii="Times New Roman" w:hAnsi="Times New Roman"/>
                    <w:i w:val="0"/>
                    <w:caps/>
                    <w:snapToGrid w:val="0"/>
                    <w:sz w:val="24"/>
                    <w:szCs w:val="24"/>
                  </w:rPr>
                  <w:t>Student Resources:</w:t>
                </w:r>
              </w:p>
              <w:p w14:paraId="7D7B7694" w14:textId="77777777" w:rsidR="00EE67E0" w:rsidRPr="00015BFE" w:rsidRDefault="00EE67E0" w:rsidP="00EE67E0">
                <w:pPr>
                  <w:widowControl/>
                  <w:tabs>
                    <w:tab w:val="left" w:pos="672"/>
                    <w:tab w:val="decimal" w:pos="6427"/>
                  </w:tabs>
                  <w:spacing w:line="215" w:lineRule="auto"/>
                  <w:rPr>
                    <w:rFonts w:ascii="Times New Roman" w:hAnsi="Times New Roman"/>
                  </w:rPr>
                </w:pPr>
              </w:p>
              <w:p w14:paraId="0480FBA3" w14:textId="77777777" w:rsidR="00EE67E0" w:rsidRDefault="00EE67E0" w:rsidP="00EE67E0">
                <w:pPr>
                  <w:widowControl/>
                  <w:tabs>
                    <w:tab w:val="left" w:pos="672"/>
                    <w:tab w:val="decimal" w:pos="6427"/>
                  </w:tabs>
                  <w:rPr>
                    <w:rFonts w:ascii="Times New Roman" w:hAnsi="Times New Roman"/>
                  </w:rPr>
                </w:pPr>
                <w:r w:rsidRPr="0066337B">
                  <w:rPr>
                    <w:rFonts w:ascii="Times New Roman" w:hAnsi="Times New Roman"/>
                  </w:rPr>
                  <w:t xml:space="preserve">Kennebec Valley Community College provides a wide range of support services to aid in your success both personally and academically.  </w:t>
                </w:r>
                <w:r>
                  <w:rPr>
                    <w:rFonts w:ascii="Times New Roman" w:hAnsi="Times New Roman"/>
                  </w:rPr>
                  <w:t>S</w:t>
                </w:r>
                <w:r w:rsidRPr="0066337B">
                  <w:rPr>
                    <w:rFonts w:ascii="Times New Roman" w:hAnsi="Times New Roman"/>
                  </w:rPr>
                  <w:t xml:space="preserve">ervices can be accessed through the </w:t>
                </w:r>
                <w:r>
                  <w:rPr>
                    <w:rFonts w:ascii="Times New Roman" w:hAnsi="Times New Roman"/>
                  </w:rPr>
                  <w:t xml:space="preserve">Mickey </w:t>
                </w:r>
                <w:r w:rsidRPr="0066337B">
                  <w:rPr>
                    <w:rFonts w:ascii="Times New Roman" w:hAnsi="Times New Roman"/>
                  </w:rPr>
                  <w:t>Marden Center</w:t>
                </w:r>
                <w:r>
                  <w:rPr>
                    <w:rFonts w:ascii="Times New Roman" w:hAnsi="Times New Roman"/>
                  </w:rPr>
                  <w:t xml:space="preserve"> for Student Success located in King Hall Room 130.  The telephone # is 4</w:t>
                </w:r>
                <w:r w:rsidRPr="0066337B">
                  <w:rPr>
                    <w:rFonts w:ascii="Times New Roman" w:hAnsi="Times New Roman"/>
                  </w:rPr>
                  <w:t>53-5084.</w:t>
                </w:r>
                <w:r>
                  <w:rPr>
                    <w:rFonts w:ascii="Times New Roman" w:hAnsi="Times New Roman"/>
                  </w:rPr>
                  <w:t xml:space="preserve">  </w:t>
                </w:r>
              </w:p>
              <w:p w14:paraId="63425708" w14:textId="77777777" w:rsidR="00EE67E0" w:rsidRDefault="00EE67E0" w:rsidP="00EE67E0">
                <w:pPr>
                  <w:widowControl/>
                  <w:tabs>
                    <w:tab w:val="left" w:pos="672"/>
                    <w:tab w:val="decimal" w:pos="6427"/>
                  </w:tabs>
                  <w:rPr>
                    <w:rFonts w:ascii="Times New Roman" w:hAnsi="Times New Roman"/>
                  </w:rPr>
                </w:pPr>
              </w:p>
              <w:p w14:paraId="0311BE4D" w14:textId="77777777" w:rsidR="00EE67E0" w:rsidRPr="0066337B" w:rsidRDefault="00EE67E0" w:rsidP="00EE67E0">
                <w:pPr>
                  <w:widowControl/>
                  <w:tabs>
                    <w:tab w:val="left" w:pos="672"/>
                    <w:tab w:val="decimal" w:pos="6427"/>
                  </w:tabs>
                  <w:rPr>
                    <w:rFonts w:ascii="Times New Roman" w:hAnsi="Times New Roman"/>
                  </w:rPr>
                </w:pPr>
                <w:r>
                  <w:rPr>
                    <w:rFonts w:ascii="Times New Roman" w:hAnsi="Times New Roman"/>
                  </w:rPr>
                  <w:t xml:space="preserve">Help with your writing is available through the KVCC Writing Center located in Carter Hall Room 119.  Watch your KV e-mail for scheduling notices.  Additionally, online tutoring is available through the </w:t>
                </w:r>
                <w:proofErr w:type="spellStart"/>
                <w:r>
                  <w:rPr>
                    <w:rFonts w:ascii="Times New Roman" w:hAnsi="Times New Roman"/>
                  </w:rPr>
                  <w:t>Farnham</w:t>
                </w:r>
                <w:proofErr w:type="spellEnd"/>
                <w:r>
                  <w:rPr>
                    <w:rFonts w:ascii="Times New Roman" w:hAnsi="Times New Roman"/>
                  </w:rPr>
                  <w:t xml:space="preserve"> Writing Center at </w:t>
                </w:r>
                <w:r w:rsidRPr="006B12DF">
                  <w:rPr>
                    <w:rFonts w:ascii="Times New Roman" w:hAnsi="Times New Roman"/>
                  </w:rPr>
                  <w:t>http://www.colby.edu/writers.center</w:t>
                </w:r>
                <w:r>
                  <w:rPr>
                    <w:rFonts w:ascii="Times New Roman" w:hAnsi="Times New Roman"/>
                  </w:rPr>
                  <w:t xml:space="preserve">.  Finally, your KVCC ID allows you access to most public libraries and the </w:t>
                </w:r>
                <w:r w:rsidRPr="0066337B">
                  <w:rPr>
                    <w:rFonts w:ascii="Times New Roman" w:hAnsi="Times New Roman"/>
                  </w:rPr>
                  <w:t xml:space="preserve">Miller Library </w:t>
                </w:r>
                <w:r>
                  <w:rPr>
                    <w:rFonts w:ascii="Times New Roman" w:hAnsi="Times New Roman"/>
                  </w:rPr>
                  <w:t xml:space="preserve">at Colby College.  </w:t>
                </w:r>
              </w:p>
              <w:p w14:paraId="5ABE5521" w14:textId="77777777" w:rsidR="00EE67E0" w:rsidRDefault="00EE67E0" w:rsidP="00EE67E0">
                <w:pPr>
                  <w:widowControl/>
                  <w:tabs>
                    <w:tab w:val="left" w:pos="672"/>
                    <w:tab w:val="decimal" w:pos="6427"/>
                  </w:tabs>
                  <w:rPr>
                    <w:rFonts w:ascii="Times New Roman" w:hAnsi="Times New Roman"/>
                  </w:rPr>
                </w:pPr>
              </w:p>
              <w:p w14:paraId="5E517B07" w14:textId="15326D87" w:rsidR="003C222E" w:rsidRPr="00AA5D5E" w:rsidRDefault="003C222E" w:rsidP="00EE67E0">
                <w:pPr>
                  <w:rPr>
                    <w:rFonts w:ascii="Times New Roman" w:hAnsi="Times New Roman"/>
                  </w:rPr>
                </w:pPr>
              </w:p>
            </w:tc>
            <w:bookmarkStart w:id="0" w:name="_GoBack" w:displacedByCustomXml="next"/>
            <w:bookmarkEnd w:id="0" w:displacedByCustomXml="next"/>
          </w:sdtContent>
        </w:sdt>
      </w:tr>
    </w:tbl>
    <w:p w14:paraId="7C2B4A37" w14:textId="77777777" w:rsidR="00201454" w:rsidRPr="00AA5D5E" w:rsidRDefault="00201454">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CF6186" w:rsidRPr="00AA5D5E" w14:paraId="2298EAA5" w14:textId="77777777" w:rsidTr="00201454">
        <w:trPr>
          <w:trHeight w:val="566"/>
        </w:trPr>
        <w:tc>
          <w:tcPr>
            <w:tcW w:w="11012" w:type="dxa"/>
          </w:tcPr>
          <w:p w14:paraId="23CB207C" w14:textId="77777777" w:rsidR="00255D3F" w:rsidRPr="00AA5D5E" w:rsidRDefault="00255D3F" w:rsidP="00255D3F">
            <w:pPr>
              <w:rPr>
                <w:rFonts w:ascii="Times New Roman" w:hAnsi="Times New Roman"/>
              </w:rPr>
            </w:pPr>
            <w:r w:rsidRPr="00AA5D5E">
              <w:rPr>
                <w:rFonts w:ascii="Times New Roman" w:hAnsi="Times New Roman"/>
                <w:b/>
              </w:rPr>
              <w:t>STUDENTS WITH DISABILITIES (2011)</w:t>
            </w:r>
          </w:p>
          <w:p w14:paraId="42A9FC4E" w14:textId="77777777" w:rsidR="00255D3F" w:rsidRPr="00AA5D5E" w:rsidRDefault="00255D3F" w:rsidP="00255D3F">
            <w:pPr>
              <w:rPr>
                <w:rFonts w:ascii="Times New Roman" w:hAnsi="Times New Roman"/>
              </w:rPr>
            </w:pPr>
          </w:p>
          <w:p w14:paraId="0E410C36" w14:textId="77777777" w:rsidR="00255D3F" w:rsidRPr="00AA5D5E" w:rsidRDefault="00255D3F" w:rsidP="00255D3F">
            <w:pPr>
              <w:rPr>
                <w:rFonts w:ascii="Times New Roman" w:hAnsi="Times New Roman"/>
              </w:rPr>
            </w:pPr>
            <w:r w:rsidRPr="00AA5D5E">
              <w:rPr>
                <w:rFonts w:ascii="Times New Roman" w:hAnsi="Times New Roman"/>
              </w:rPr>
              <w:t>In accordance with state and federal law, this College is committed to assisting qualified students with disabilities achieve their educational goals.</w:t>
            </w:r>
          </w:p>
          <w:p w14:paraId="707E3F38" w14:textId="77777777" w:rsidR="00255D3F" w:rsidRPr="00AA5D5E" w:rsidRDefault="00255D3F" w:rsidP="00255D3F">
            <w:pPr>
              <w:rPr>
                <w:rFonts w:ascii="Times New Roman" w:hAnsi="Times New Roman"/>
              </w:rPr>
            </w:pPr>
          </w:p>
          <w:p w14:paraId="364C2BC0" w14:textId="77777777" w:rsidR="00255D3F" w:rsidRPr="00AA5D5E" w:rsidRDefault="00255D3F" w:rsidP="00255D3F">
            <w:pPr>
              <w:rPr>
                <w:rFonts w:ascii="Times New Roman" w:hAnsi="Times New Roman"/>
                <w:b/>
                <w:i/>
              </w:rPr>
            </w:pPr>
            <w:r w:rsidRPr="00AA5D5E">
              <w:rPr>
                <w:rFonts w:ascii="Times New Roman" w:hAnsi="Times New Roman"/>
                <w:b/>
                <w:i/>
              </w:rPr>
              <w:t>If you are in need of an accommodation in this course:</w:t>
            </w:r>
          </w:p>
          <w:p w14:paraId="23372783" w14:textId="77777777" w:rsidR="00255D3F" w:rsidRPr="00AA5D5E" w:rsidRDefault="00255D3F" w:rsidP="00255D3F">
            <w:pPr>
              <w:spacing w:line="276" w:lineRule="auto"/>
              <w:ind w:left="720" w:hanging="720"/>
              <w:rPr>
                <w:rFonts w:ascii="Times New Roman" w:hAnsi="Times New Roman"/>
              </w:rPr>
            </w:pPr>
            <w:r w:rsidRPr="00AA5D5E">
              <w:rPr>
                <w:rFonts w:ascii="Times New Roman" w:hAnsi="Times New Roman"/>
              </w:rPr>
              <w:t>•</w:t>
            </w:r>
            <w:r w:rsidRPr="00AA5D5E">
              <w:rPr>
                <w:rFonts w:ascii="Times New Roman" w:hAnsi="Times New Roman"/>
              </w:rPr>
              <w:tab/>
              <w:t xml:space="preserve">Students must contact the Dean of Students, Enrollment Services Center, Frye Building, 453-5019, </w:t>
            </w:r>
            <w:hyperlink r:id="rId8" w:history="1">
              <w:r w:rsidRPr="00AA5D5E">
                <w:rPr>
                  <w:rStyle w:val="Hyperlink"/>
                  <w:rFonts w:ascii="Times New Roman" w:hAnsi="Times New Roman"/>
                </w:rPr>
                <w:t>knormandin@kvcc.me.edu</w:t>
              </w:r>
            </w:hyperlink>
          </w:p>
          <w:p w14:paraId="15F3A05D" w14:textId="77777777" w:rsidR="00255D3F" w:rsidRPr="00AA5D5E" w:rsidRDefault="00255D3F" w:rsidP="00255D3F">
            <w:pPr>
              <w:spacing w:line="276" w:lineRule="auto"/>
              <w:rPr>
                <w:rFonts w:ascii="Times New Roman" w:hAnsi="Times New Roman"/>
              </w:rPr>
            </w:pPr>
            <w:r w:rsidRPr="00AA5D5E">
              <w:rPr>
                <w:rFonts w:ascii="Times New Roman" w:hAnsi="Times New Roman"/>
              </w:rPr>
              <w:t>•</w:t>
            </w:r>
            <w:r w:rsidRPr="00AA5D5E">
              <w:rPr>
                <w:rFonts w:ascii="Times New Roman" w:hAnsi="Times New Roman"/>
              </w:rPr>
              <w:tab/>
              <w:t xml:space="preserve">Students must provide current, appropriate documentation of their disability. </w:t>
            </w:r>
          </w:p>
          <w:p w14:paraId="3E5BC61C" w14:textId="77777777" w:rsidR="00255D3F" w:rsidRPr="00AA5D5E" w:rsidRDefault="00255D3F" w:rsidP="00255D3F">
            <w:pPr>
              <w:spacing w:line="276" w:lineRule="auto"/>
              <w:rPr>
                <w:rFonts w:ascii="Times New Roman" w:hAnsi="Times New Roman"/>
              </w:rPr>
            </w:pPr>
            <w:r w:rsidRPr="00AA5D5E">
              <w:rPr>
                <w:rFonts w:ascii="Times New Roman" w:hAnsi="Times New Roman"/>
              </w:rPr>
              <w:t>•</w:t>
            </w:r>
            <w:r w:rsidRPr="00AA5D5E">
              <w:rPr>
                <w:rFonts w:ascii="Times New Roman" w:hAnsi="Times New Roman"/>
              </w:rPr>
              <w:tab/>
              <w:t xml:space="preserve">Students must make a timely request for accommodation to the Dean of Students.  </w:t>
            </w:r>
          </w:p>
          <w:p w14:paraId="61CBEE18" w14:textId="77777777" w:rsidR="00255D3F" w:rsidRPr="00AA5D5E" w:rsidRDefault="00255D3F" w:rsidP="00255D3F">
            <w:pPr>
              <w:spacing w:line="276" w:lineRule="auto"/>
              <w:ind w:left="720" w:hanging="720"/>
              <w:rPr>
                <w:rFonts w:ascii="Times New Roman" w:hAnsi="Times New Roman"/>
              </w:rPr>
            </w:pPr>
            <w:r w:rsidRPr="00AA5D5E">
              <w:rPr>
                <w:rFonts w:ascii="Times New Roman" w:hAnsi="Times New Roman"/>
              </w:rPr>
              <w:t>•</w:t>
            </w:r>
            <w:r w:rsidRPr="00AA5D5E">
              <w:rPr>
                <w:rFonts w:ascii="Times New Roman" w:hAnsi="Times New Roman"/>
              </w:rPr>
              <w:tab/>
              <w:t>Accommodations will not be provided until the faculty member receives a request form for accommodations.  This form is created with the Dean of Students and is supported by the documentation of said disability.</w:t>
            </w:r>
          </w:p>
          <w:p w14:paraId="677A0B53" w14:textId="77777777" w:rsidR="00255D3F" w:rsidRPr="00AA5D5E" w:rsidRDefault="00255D3F" w:rsidP="00255D3F">
            <w:pPr>
              <w:spacing w:line="276" w:lineRule="auto"/>
              <w:rPr>
                <w:rFonts w:ascii="Times New Roman" w:hAnsi="Times New Roman"/>
              </w:rPr>
            </w:pPr>
            <w:r w:rsidRPr="00AA5D5E">
              <w:rPr>
                <w:rFonts w:ascii="Times New Roman" w:hAnsi="Times New Roman"/>
              </w:rPr>
              <w:t>•</w:t>
            </w:r>
            <w:r w:rsidRPr="00AA5D5E">
              <w:rPr>
                <w:rFonts w:ascii="Times New Roman" w:hAnsi="Times New Roman"/>
              </w:rPr>
              <w:tab/>
              <w:t>Requests for accommodation must be renewed each semester for each course.</w:t>
            </w:r>
          </w:p>
          <w:p w14:paraId="50114B9D" w14:textId="77777777" w:rsidR="00255D3F" w:rsidRPr="00AA5D5E" w:rsidRDefault="00255D3F" w:rsidP="00255D3F">
            <w:pPr>
              <w:rPr>
                <w:rFonts w:ascii="Times New Roman" w:hAnsi="Times New Roman"/>
              </w:rPr>
            </w:pPr>
            <w:r w:rsidRPr="00AA5D5E">
              <w:rPr>
                <w:rFonts w:ascii="Times New Roman" w:hAnsi="Times New Roman"/>
              </w:rPr>
              <w:lastRenderedPageBreak/>
              <w:t xml:space="preserve">This document is available in enlarged print and on audio tape.  Please contact the Dean of Students at 453-5019 or </w:t>
            </w:r>
            <w:hyperlink r:id="rId9" w:history="1">
              <w:r w:rsidRPr="00AA5D5E">
                <w:rPr>
                  <w:rStyle w:val="Hyperlink"/>
                  <w:rFonts w:ascii="Times New Roman" w:hAnsi="Times New Roman"/>
                </w:rPr>
                <w:t>knormandin@kvcc.me.edu</w:t>
              </w:r>
            </w:hyperlink>
          </w:p>
          <w:p w14:paraId="428EA56B" w14:textId="77777777" w:rsidR="00255D3F" w:rsidRPr="00AA5D5E" w:rsidRDefault="00255D3F" w:rsidP="00255D3F">
            <w:pPr>
              <w:rPr>
                <w:rFonts w:ascii="Times New Roman" w:hAnsi="Times New Roman"/>
              </w:rPr>
            </w:pPr>
          </w:p>
          <w:p w14:paraId="756CDC79" w14:textId="77777777" w:rsidR="00255D3F" w:rsidRPr="00AA5D5E" w:rsidRDefault="00255D3F" w:rsidP="00255D3F">
            <w:pPr>
              <w:rPr>
                <w:rFonts w:ascii="Times New Roman" w:hAnsi="Times New Roman"/>
              </w:rPr>
            </w:pPr>
            <w:r w:rsidRPr="00AA5D5E">
              <w:rPr>
                <w:rFonts w:ascii="Times New Roman" w:hAnsi="Times New Roman"/>
                <w:b/>
              </w:rPr>
              <w:t>NOTICE OF NON-DISCRIMINATION (2013):</w:t>
            </w:r>
          </w:p>
          <w:p w14:paraId="6C530FA8" w14:textId="77777777" w:rsidR="00255D3F" w:rsidRPr="00AA5D5E" w:rsidRDefault="00255D3F" w:rsidP="00255D3F">
            <w:pPr>
              <w:rPr>
                <w:rFonts w:ascii="Times New Roman" w:hAnsi="Times New Roman"/>
              </w:rPr>
            </w:pPr>
          </w:p>
          <w:p w14:paraId="498C8A0E" w14:textId="77777777" w:rsidR="00255D3F" w:rsidRPr="00AA5D5E" w:rsidRDefault="00255D3F" w:rsidP="00255D3F">
            <w:pPr>
              <w:rPr>
                <w:rFonts w:ascii="Times New Roman" w:hAnsi="Times New Roman"/>
              </w:rPr>
            </w:pPr>
            <w:r w:rsidRPr="00AA5D5E">
              <w:rPr>
                <w:rFonts w:ascii="Times New Roman" w:hAnsi="Times New Roman"/>
              </w:rPr>
              <w:t xml:space="preserve">Kennebec Valley Community College does not discriminate on the basis of disability in the admission to, access to, or operation of its programs, services or activities.  Students requesting classroom accommodation should be forwarded to Director of the Marden Center, 130 King Hall, phone: 453-5084 or Dean of Students, Enrollment Service Center, Frye Building, 453-5019.  </w:t>
            </w:r>
          </w:p>
          <w:p w14:paraId="2F9915D3" w14:textId="77777777" w:rsidR="00255D3F" w:rsidRPr="00AA5D5E" w:rsidRDefault="00255D3F" w:rsidP="00255D3F">
            <w:pPr>
              <w:rPr>
                <w:rFonts w:ascii="Times New Roman" w:hAnsi="Times New Roman"/>
              </w:rPr>
            </w:pPr>
          </w:p>
          <w:p w14:paraId="1EE71838" w14:textId="77777777" w:rsidR="00CF6186" w:rsidRPr="00AA5D5E" w:rsidRDefault="00255D3F" w:rsidP="00255D3F">
            <w:pPr>
              <w:rPr>
                <w:rFonts w:ascii="Times New Roman" w:hAnsi="Times New Roman"/>
              </w:rPr>
            </w:pPr>
            <w:r w:rsidRPr="00AA5D5E">
              <w:rPr>
                <w:rFonts w:ascii="Times New Roman" w:hAnsi="Times New Roman"/>
              </w:rPr>
              <w:t>Complaints about College decisions related to disability accommodations or discrimination must be forwarded to Affirmative Action Officer and ADA Compliance Officer, KVCC Annex Building, 50 Eskelund Drive, Fairfield, ME 04937, phone: 453-5000.</w:t>
            </w:r>
          </w:p>
        </w:tc>
      </w:tr>
    </w:tbl>
    <w:p w14:paraId="5F6E8EA9" w14:textId="77777777" w:rsidR="00CF6186" w:rsidRPr="00AA5D5E" w:rsidRDefault="00CF6186">
      <w:pPr>
        <w:rPr>
          <w:rFonts w:ascii="Times New Roman" w:hAnsi="Times New Roman"/>
        </w:rPr>
      </w:pPr>
    </w:p>
    <w:p w14:paraId="2F63D79E" w14:textId="77777777" w:rsidR="00CF6186" w:rsidRPr="00AA5D5E" w:rsidRDefault="00CF6186">
      <w:pPr>
        <w:rPr>
          <w:rFonts w:ascii="Times New Roman" w:hAnsi="Times New Roman"/>
        </w:rPr>
      </w:pPr>
    </w:p>
    <w:p w14:paraId="2453834B" w14:textId="77777777" w:rsidR="00BF493F" w:rsidRPr="00AA5D5E" w:rsidRDefault="00F11BBB" w:rsidP="003C222E">
      <w:pPr>
        <w:tabs>
          <w:tab w:val="left" w:pos="-720"/>
          <w:tab w:val="left" w:pos="0"/>
          <w:tab w:val="left" w:pos="720"/>
          <w:tab w:val="left" w:pos="1440"/>
          <w:tab w:val="left" w:pos="2160"/>
          <w:tab w:val="left" w:pos="2464"/>
        </w:tabs>
        <w:spacing w:line="235" w:lineRule="auto"/>
        <w:rPr>
          <w:rFonts w:ascii="Times New Roman" w:hAnsi="Times New Roman"/>
        </w:rPr>
      </w:pPr>
      <w:r w:rsidRPr="00AA5D5E">
        <w:rPr>
          <w:rFonts w:ascii="Times New Roman" w:hAnsi="Times New Roman"/>
        </w:rPr>
        <w:tab/>
      </w:r>
    </w:p>
    <w:p w14:paraId="32E0A53F" w14:textId="77777777" w:rsidR="00F11BBB" w:rsidRPr="00AA5D5E" w:rsidRDefault="00F11BBB">
      <w:pPr>
        <w:tabs>
          <w:tab w:val="right" w:pos="10800"/>
        </w:tabs>
        <w:rPr>
          <w:rFonts w:ascii="Times New Roman" w:hAnsi="Times New Roman"/>
        </w:rPr>
      </w:pPr>
    </w:p>
    <w:sectPr w:rsidR="00F11BBB" w:rsidRPr="00AA5D5E">
      <w:endnotePr>
        <w:numFmt w:val="decimal"/>
      </w:endnotePr>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05CE6"/>
    <w:multiLevelType w:val="hybridMultilevel"/>
    <w:tmpl w:val="3CDC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MYfS2fgxz/U3xyLiGObWMTsJSs=" w:salt="/JfnqNf2E56XNG3D4eTgEw=="/>
  <w:styleLockTheme/>
  <w:styleLockQFSet/>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5B"/>
    <w:rsid w:val="00027646"/>
    <w:rsid w:val="000528E2"/>
    <w:rsid w:val="000E600B"/>
    <w:rsid w:val="0011195B"/>
    <w:rsid w:val="001200B9"/>
    <w:rsid w:val="0017663F"/>
    <w:rsid w:val="00182FFC"/>
    <w:rsid w:val="001C1EAF"/>
    <w:rsid w:val="001C3830"/>
    <w:rsid w:val="001C794A"/>
    <w:rsid w:val="001F36D2"/>
    <w:rsid w:val="00201454"/>
    <w:rsid w:val="00226125"/>
    <w:rsid w:val="00255D3F"/>
    <w:rsid w:val="0027584B"/>
    <w:rsid w:val="003226B0"/>
    <w:rsid w:val="00354AA8"/>
    <w:rsid w:val="00367C36"/>
    <w:rsid w:val="003C222E"/>
    <w:rsid w:val="003C6A7B"/>
    <w:rsid w:val="00463B58"/>
    <w:rsid w:val="00470040"/>
    <w:rsid w:val="005771A5"/>
    <w:rsid w:val="005A67A0"/>
    <w:rsid w:val="005D58D7"/>
    <w:rsid w:val="00625637"/>
    <w:rsid w:val="006D3594"/>
    <w:rsid w:val="006F5226"/>
    <w:rsid w:val="00724E47"/>
    <w:rsid w:val="00730D89"/>
    <w:rsid w:val="008165E1"/>
    <w:rsid w:val="00870075"/>
    <w:rsid w:val="008C2C69"/>
    <w:rsid w:val="009153C7"/>
    <w:rsid w:val="00A1286E"/>
    <w:rsid w:val="00A273E3"/>
    <w:rsid w:val="00AA5D5E"/>
    <w:rsid w:val="00AC5E3E"/>
    <w:rsid w:val="00B326F6"/>
    <w:rsid w:val="00BC5F92"/>
    <w:rsid w:val="00BF493F"/>
    <w:rsid w:val="00C97F12"/>
    <w:rsid w:val="00CF6186"/>
    <w:rsid w:val="00D04FD4"/>
    <w:rsid w:val="00D51FAD"/>
    <w:rsid w:val="00E26216"/>
    <w:rsid w:val="00EE67E0"/>
    <w:rsid w:val="00F11BBB"/>
    <w:rsid w:val="00FE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C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2">
    <w:name w:val="heading 2"/>
    <w:basedOn w:val="Normal"/>
    <w:next w:val="Normal"/>
    <w:link w:val="Heading2Char"/>
    <w:uiPriority w:val="9"/>
    <w:qFormat/>
    <w:rsid w:val="00EE67E0"/>
    <w:pPr>
      <w:keepNext/>
      <w:widowControl/>
      <w:outlineLvl w:val="1"/>
    </w:pPr>
    <w:rPr>
      <w:rFonts w:ascii="Cambria" w:hAnsi="Cambria"/>
      <w:b/>
      <w:bCs/>
      <w:i/>
      <w:iCs/>
      <w:snapToGrid/>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771A5"/>
    <w:rPr>
      <w:rFonts w:ascii="Tahoma" w:hAnsi="Tahoma" w:cs="Tahoma"/>
      <w:sz w:val="16"/>
      <w:szCs w:val="16"/>
    </w:rPr>
  </w:style>
  <w:style w:type="character" w:styleId="Strong">
    <w:name w:val="Strong"/>
    <w:qFormat/>
    <w:rsid w:val="00BF493F"/>
    <w:rPr>
      <w:b/>
      <w:bCs/>
    </w:rPr>
  </w:style>
  <w:style w:type="character" w:styleId="Hyperlink">
    <w:name w:val="Hyperlink"/>
    <w:uiPriority w:val="99"/>
    <w:unhideWhenUsed/>
    <w:rsid w:val="001F36D2"/>
    <w:rPr>
      <w:color w:val="0000FF"/>
      <w:u w:val="single"/>
    </w:rPr>
  </w:style>
  <w:style w:type="table" w:styleId="TableGrid">
    <w:name w:val="Table Grid"/>
    <w:basedOn w:val="TableNormal"/>
    <w:rsid w:val="00CF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584B"/>
    <w:rPr>
      <w:color w:val="808080"/>
    </w:rPr>
  </w:style>
  <w:style w:type="paragraph" w:styleId="ListParagraph">
    <w:name w:val="List Paragraph"/>
    <w:basedOn w:val="Normal"/>
    <w:uiPriority w:val="34"/>
    <w:qFormat/>
    <w:rsid w:val="003226B0"/>
    <w:pPr>
      <w:ind w:left="720"/>
      <w:contextualSpacing/>
    </w:pPr>
    <w:rPr>
      <w:snapToGrid/>
    </w:rPr>
  </w:style>
  <w:style w:type="character" w:customStyle="1" w:styleId="Heading2Char">
    <w:name w:val="Heading 2 Char"/>
    <w:basedOn w:val="DefaultParagraphFont"/>
    <w:link w:val="Heading2"/>
    <w:uiPriority w:val="9"/>
    <w:rsid w:val="00EE67E0"/>
    <w:rPr>
      <w:rFonts w:ascii="Cambria" w:hAnsi="Cambria"/>
      <w:b/>
      <w:bCs/>
      <w:i/>
      <w:i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2">
    <w:name w:val="heading 2"/>
    <w:basedOn w:val="Normal"/>
    <w:next w:val="Normal"/>
    <w:link w:val="Heading2Char"/>
    <w:uiPriority w:val="9"/>
    <w:qFormat/>
    <w:rsid w:val="00EE67E0"/>
    <w:pPr>
      <w:keepNext/>
      <w:widowControl/>
      <w:outlineLvl w:val="1"/>
    </w:pPr>
    <w:rPr>
      <w:rFonts w:ascii="Cambria" w:hAnsi="Cambria"/>
      <w:b/>
      <w:bCs/>
      <w:i/>
      <w:iCs/>
      <w:snapToGrid/>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771A5"/>
    <w:rPr>
      <w:rFonts w:ascii="Tahoma" w:hAnsi="Tahoma" w:cs="Tahoma"/>
      <w:sz w:val="16"/>
      <w:szCs w:val="16"/>
    </w:rPr>
  </w:style>
  <w:style w:type="character" w:styleId="Strong">
    <w:name w:val="Strong"/>
    <w:qFormat/>
    <w:rsid w:val="00BF493F"/>
    <w:rPr>
      <w:b/>
      <w:bCs/>
    </w:rPr>
  </w:style>
  <w:style w:type="character" w:styleId="Hyperlink">
    <w:name w:val="Hyperlink"/>
    <w:uiPriority w:val="99"/>
    <w:unhideWhenUsed/>
    <w:rsid w:val="001F36D2"/>
    <w:rPr>
      <w:color w:val="0000FF"/>
      <w:u w:val="single"/>
    </w:rPr>
  </w:style>
  <w:style w:type="table" w:styleId="TableGrid">
    <w:name w:val="Table Grid"/>
    <w:basedOn w:val="TableNormal"/>
    <w:rsid w:val="00CF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584B"/>
    <w:rPr>
      <w:color w:val="808080"/>
    </w:rPr>
  </w:style>
  <w:style w:type="paragraph" w:styleId="ListParagraph">
    <w:name w:val="List Paragraph"/>
    <w:basedOn w:val="Normal"/>
    <w:uiPriority w:val="34"/>
    <w:qFormat/>
    <w:rsid w:val="003226B0"/>
    <w:pPr>
      <w:ind w:left="720"/>
      <w:contextualSpacing/>
    </w:pPr>
    <w:rPr>
      <w:snapToGrid/>
    </w:rPr>
  </w:style>
  <w:style w:type="character" w:customStyle="1" w:styleId="Heading2Char">
    <w:name w:val="Heading 2 Char"/>
    <w:basedOn w:val="DefaultParagraphFont"/>
    <w:link w:val="Heading2"/>
    <w:uiPriority w:val="9"/>
    <w:rsid w:val="00EE67E0"/>
    <w:rPr>
      <w:rFonts w:ascii="Cambria" w:hAnsi="Cambria"/>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ormandin@kvcc.me.ed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normandin@kvcc.m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193442C3394C428ED56F64CB0CDA0D"/>
        <w:category>
          <w:name w:val="General"/>
          <w:gallery w:val="placeholder"/>
        </w:category>
        <w:types>
          <w:type w:val="bbPlcHdr"/>
        </w:types>
        <w:behaviors>
          <w:behavior w:val="content"/>
        </w:behaviors>
        <w:guid w:val="{1A0ADCBD-0DE6-4F2F-9F60-FFECAC1D9673}"/>
      </w:docPartPr>
      <w:docPartBody>
        <w:p w:rsidR="00DB5A85" w:rsidRDefault="00B319DB">
          <w:pPr>
            <w:pStyle w:val="2A193442C3394C428ED56F64CB0CDA0D"/>
          </w:pPr>
          <w:r w:rsidRPr="004901E9">
            <w:rPr>
              <w:rStyle w:val="PlaceholderText"/>
            </w:rPr>
            <w:t>Click here to enter text.</w:t>
          </w:r>
        </w:p>
      </w:docPartBody>
    </w:docPart>
    <w:docPart>
      <w:docPartPr>
        <w:name w:val="45F311D39AD24111B9ED66A1F9787E79"/>
        <w:category>
          <w:name w:val="General"/>
          <w:gallery w:val="placeholder"/>
        </w:category>
        <w:types>
          <w:type w:val="bbPlcHdr"/>
        </w:types>
        <w:behaviors>
          <w:behavior w:val="content"/>
        </w:behaviors>
        <w:guid w:val="{4AD43666-0E34-4E4E-BC2B-3263F7AD8058}"/>
      </w:docPartPr>
      <w:docPartBody>
        <w:p w:rsidR="00DB5A85" w:rsidRDefault="00B319DB">
          <w:pPr>
            <w:pStyle w:val="45F311D39AD24111B9ED66A1F9787E79"/>
          </w:pPr>
          <w:r w:rsidRPr="004901E9">
            <w:rPr>
              <w:rStyle w:val="PlaceholderText"/>
            </w:rPr>
            <w:t>Click here to enter text.</w:t>
          </w:r>
        </w:p>
      </w:docPartBody>
    </w:docPart>
    <w:docPart>
      <w:docPartPr>
        <w:name w:val="93CA94D278764A6BBBCEB594D2FF75B3"/>
        <w:category>
          <w:name w:val="General"/>
          <w:gallery w:val="placeholder"/>
        </w:category>
        <w:types>
          <w:type w:val="bbPlcHdr"/>
        </w:types>
        <w:behaviors>
          <w:behavior w:val="content"/>
        </w:behaviors>
        <w:guid w:val="{E46FB4C9-E719-4648-9E9A-A279D848DFE0}"/>
      </w:docPartPr>
      <w:docPartBody>
        <w:p w:rsidR="00DB5A85" w:rsidRDefault="00B319DB">
          <w:pPr>
            <w:pStyle w:val="93CA94D278764A6BBBCEB594D2FF75B3"/>
          </w:pPr>
          <w:r w:rsidRPr="004901E9">
            <w:rPr>
              <w:rStyle w:val="PlaceholderText"/>
            </w:rPr>
            <w:t>Click here to enter text.</w:t>
          </w:r>
        </w:p>
      </w:docPartBody>
    </w:docPart>
    <w:docPart>
      <w:docPartPr>
        <w:name w:val="D3EBBB3042414198B5EA205F9298C9C4"/>
        <w:category>
          <w:name w:val="General"/>
          <w:gallery w:val="placeholder"/>
        </w:category>
        <w:types>
          <w:type w:val="bbPlcHdr"/>
        </w:types>
        <w:behaviors>
          <w:behavior w:val="content"/>
        </w:behaviors>
        <w:guid w:val="{EFA912AA-8EAF-40D8-BC1B-343A2620B516}"/>
      </w:docPartPr>
      <w:docPartBody>
        <w:p w:rsidR="00DB5A85" w:rsidRDefault="00B319DB">
          <w:pPr>
            <w:pStyle w:val="D3EBBB3042414198B5EA205F9298C9C4"/>
          </w:pPr>
          <w:r>
            <w:rPr>
              <w:rStyle w:val="PlaceholderText"/>
            </w:rPr>
            <w:t>If you don’t have a unique scale you may use “This course follows the standard KVCC grading scale, which can be found in the KVCC College catalog.”</w:t>
          </w:r>
        </w:p>
      </w:docPartBody>
    </w:docPart>
    <w:docPart>
      <w:docPartPr>
        <w:name w:val="BFEFFCA617C540AE873425078A5573A6"/>
        <w:category>
          <w:name w:val="General"/>
          <w:gallery w:val="placeholder"/>
        </w:category>
        <w:types>
          <w:type w:val="bbPlcHdr"/>
        </w:types>
        <w:behaviors>
          <w:behavior w:val="content"/>
        </w:behaviors>
        <w:guid w:val="{AAD88EC8-7536-4F22-BFBA-EEA7A3B0B8C9}"/>
      </w:docPartPr>
      <w:docPartBody>
        <w:p w:rsidR="00DB5A85" w:rsidRDefault="00B319DB">
          <w:pPr>
            <w:pStyle w:val="BFEFFCA617C540AE873425078A5573A6"/>
          </w:pPr>
          <w:r w:rsidRPr="004901E9">
            <w:rPr>
              <w:rStyle w:val="PlaceholderText"/>
            </w:rPr>
            <w:t>Click here to enter text.</w:t>
          </w:r>
        </w:p>
      </w:docPartBody>
    </w:docPart>
    <w:docPart>
      <w:docPartPr>
        <w:name w:val="D34F570F70CC4C8EA2DF82292076A264"/>
        <w:category>
          <w:name w:val="General"/>
          <w:gallery w:val="placeholder"/>
        </w:category>
        <w:types>
          <w:type w:val="bbPlcHdr"/>
        </w:types>
        <w:behaviors>
          <w:behavior w:val="content"/>
        </w:behaviors>
        <w:guid w:val="{82932463-4E56-4DFA-8840-435936D0F2B1}"/>
      </w:docPartPr>
      <w:docPartBody>
        <w:p w:rsidR="00DB5A85" w:rsidRDefault="00B319DB">
          <w:pPr>
            <w:pStyle w:val="D34F570F70CC4C8EA2DF82292076A264"/>
          </w:pPr>
          <w:r w:rsidRPr="004901E9">
            <w:rPr>
              <w:rStyle w:val="PlaceholderText"/>
            </w:rPr>
            <w:t>Click here to enter text.</w:t>
          </w:r>
        </w:p>
      </w:docPartBody>
    </w:docPart>
    <w:docPart>
      <w:docPartPr>
        <w:name w:val="4FFCA840C5A9442A917C742B7EB9D466"/>
        <w:category>
          <w:name w:val="General"/>
          <w:gallery w:val="placeholder"/>
        </w:category>
        <w:types>
          <w:type w:val="bbPlcHdr"/>
        </w:types>
        <w:behaviors>
          <w:behavior w:val="content"/>
        </w:behaviors>
        <w:guid w:val="{2200ADEF-5731-49A7-A904-CFFFC94156CC}"/>
      </w:docPartPr>
      <w:docPartBody>
        <w:p w:rsidR="00DB5A85" w:rsidRDefault="00B319DB">
          <w:pPr>
            <w:pStyle w:val="4FFCA840C5A9442A917C742B7EB9D466"/>
          </w:pPr>
          <w:r>
            <w:rPr>
              <w:rFonts w:ascii="Times New Roman" w:hAnsi="Times New Roman"/>
            </w:rPr>
            <w:t>Anything else that the students should know about class policies should go here</w:t>
          </w:r>
          <w:r w:rsidRPr="004901E9">
            <w:rPr>
              <w:rStyle w:val="PlaceholderText"/>
            </w:rPr>
            <w:t>.</w:t>
          </w:r>
        </w:p>
      </w:docPartBody>
    </w:docPart>
    <w:docPart>
      <w:docPartPr>
        <w:name w:val="F3655D1F25D84FB5B31288628515D6D8"/>
        <w:category>
          <w:name w:val="General"/>
          <w:gallery w:val="placeholder"/>
        </w:category>
        <w:types>
          <w:type w:val="bbPlcHdr"/>
        </w:types>
        <w:behaviors>
          <w:behavior w:val="content"/>
        </w:behaviors>
        <w:guid w:val="{77CD7EEE-31AB-47B8-AF9D-CD7724E2529F}"/>
      </w:docPartPr>
      <w:docPartBody>
        <w:p w:rsidR="000A12AA" w:rsidRDefault="00462432" w:rsidP="00462432">
          <w:pPr>
            <w:pStyle w:val="F3655D1F25D84FB5B31288628515D6D8"/>
          </w:pPr>
          <w:r w:rsidRPr="004901E9">
            <w:rPr>
              <w:rStyle w:val="PlaceholderText"/>
            </w:rPr>
            <w:t>Click here to enter text.</w:t>
          </w:r>
        </w:p>
      </w:docPartBody>
    </w:docPart>
    <w:docPart>
      <w:docPartPr>
        <w:name w:val="82A1E28816B7484AB14C974B3FB37DCF"/>
        <w:category>
          <w:name w:val="General"/>
          <w:gallery w:val="placeholder"/>
        </w:category>
        <w:types>
          <w:type w:val="bbPlcHdr"/>
        </w:types>
        <w:behaviors>
          <w:behavior w:val="content"/>
        </w:behaviors>
        <w:guid w:val="{5CCB23DF-0ABF-4409-8A4C-2CF9D42A737F}"/>
      </w:docPartPr>
      <w:docPartBody>
        <w:p w:rsidR="000A12AA" w:rsidRDefault="00462432" w:rsidP="00462432">
          <w:pPr>
            <w:pStyle w:val="82A1E28816B7484AB14C974B3FB37DCF"/>
          </w:pPr>
          <w:r w:rsidRPr="004901E9">
            <w:rPr>
              <w:rStyle w:val="PlaceholderText"/>
            </w:rPr>
            <w:t>Click here to enter text.</w:t>
          </w:r>
        </w:p>
      </w:docPartBody>
    </w:docPart>
    <w:docPart>
      <w:docPartPr>
        <w:name w:val="3F85F75640444992B49348BFF4EE8EF9"/>
        <w:category>
          <w:name w:val="General"/>
          <w:gallery w:val="placeholder"/>
        </w:category>
        <w:types>
          <w:type w:val="bbPlcHdr"/>
        </w:types>
        <w:behaviors>
          <w:behavior w:val="content"/>
        </w:behaviors>
        <w:guid w:val="{B08F1D0E-1B2B-438E-AC54-9B97E1B99E12}"/>
      </w:docPartPr>
      <w:docPartBody>
        <w:p w:rsidR="000A12AA" w:rsidRDefault="00462432" w:rsidP="00462432">
          <w:pPr>
            <w:pStyle w:val="3F85F75640444992B49348BFF4EE8EF9"/>
          </w:pPr>
          <w:r w:rsidRPr="004901E9">
            <w:rPr>
              <w:rStyle w:val="PlaceholderText"/>
            </w:rPr>
            <w:t>Click here to enter text.</w:t>
          </w:r>
        </w:p>
      </w:docPartBody>
    </w:docPart>
    <w:docPart>
      <w:docPartPr>
        <w:name w:val="378785C9F65E48E3BAA95586276B5733"/>
        <w:category>
          <w:name w:val="General"/>
          <w:gallery w:val="placeholder"/>
        </w:category>
        <w:types>
          <w:type w:val="bbPlcHdr"/>
        </w:types>
        <w:behaviors>
          <w:behavior w:val="content"/>
        </w:behaviors>
        <w:guid w:val="{4442159E-97F9-4F6F-A7BE-BCF8CA07384C}"/>
      </w:docPartPr>
      <w:docPartBody>
        <w:p w:rsidR="000A12AA" w:rsidRDefault="00462432" w:rsidP="00462432">
          <w:pPr>
            <w:pStyle w:val="378785C9F65E48E3BAA95586276B5733"/>
          </w:pPr>
          <w:r w:rsidRPr="004901E9">
            <w:rPr>
              <w:rStyle w:val="PlaceholderText"/>
            </w:rPr>
            <w:t>Click here to enter text.</w:t>
          </w:r>
        </w:p>
      </w:docPartBody>
    </w:docPart>
    <w:docPart>
      <w:docPartPr>
        <w:name w:val="9BD1017390F947A5B3A6F3BDCE33FE67"/>
        <w:category>
          <w:name w:val="General"/>
          <w:gallery w:val="placeholder"/>
        </w:category>
        <w:types>
          <w:type w:val="bbPlcHdr"/>
        </w:types>
        <w:behaviors>
          <w:behavior w:val="content"/>
        </w:behaviors>
        <w:guid w:val="{0A42D69A-D06E-425E-9792-11A99FBF020A}"/>
      </w:docPartPr>
      <w:docPartBody>
        <w:p w:rsidR="000A12AA" w:rsidRDefault="00462432" w:rsidP="00462432">
          <w:pPr>
            <w:pStyle w:val="9BD1017390F947A5B3A6F3BDCE33FE67"/>
          </w:pPr>
          <w:r w:rsidRPr="004901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DB"/>
    <w:rsid w:val="000A12AA"/>
    <w:rsid w:val="000A2281"/>
    <w:rsid w:val="000C2401"/>
    <w:rsid w:val="002E470E"/>
    <w:rsid w:val="003971CA"/>
    <w:rsid w:val="00462432"/>
    <w:rsid w:val="00512D5B"/>
    <w:rsid w:val="00B319DB"/>
    <w:rsid w:val="00CB6752"/>
    <w:rsid w:val="00DB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D5B"/>
    <w:rPr>
      <w:color w:val="808080"/>
    </w:rPr>
  </w:style>
  <w:style w:type="paragraph" w:customStyle="1" w:styleId="2A193442C3394C428ED56F64CB0CDA0D">
    <w:name w:val="2A193442C3394C428ED56F64CB0CDA0D"/>
  </w:style>
  <w:style w:type="paragraph" w:customStyle="1" w:styleId="4F3BBE0D732D4BE0AA0B9A424F386869">
    <w:name w:val="4F3BBE0D732D4BE0AA0B9A424F386869"/>
  </w:style>
  <w:style w:type="paragraph" w:customStyle="1" w:styleId="923C8CC76CD44D0CA0C863BEEE9BF015">
    <w:name w:val="923C8CC76CD44D0CA0C863BEEE9BF015"/>
  </w:style>
  <w:style w:type="paragraph" w:customStyle="1" w:styleId="BCE73342F09748F38B4D97A20EA449D8">
    <w:name w:val="BCE73342F09748F38B4D97A20EA449D8"/>
  </w:style>
  <w:style w:type="paragraph" w:customStyle="1" w:styleId="F2C7C0E36D2A4FD5A99F5777C4B41944">
    <w:name w:val="F2C7C0E36D2A4FD5A99F5777C4B41944"/>
  </w:style>
  <w:style w:type="paragraph" w:customStyle="1" w:styleId="1097C15DABB0419C916ED78A00BF2982">
    <w:name w:val="1097C15DABB0419C916ED78A00BF2982"/>
  </w:style>
  <w:style w:type="paragraph" w:customStyle="1" w:styleId="40FBE8A7E2984CD489E52CA81971FA8C">
    <w:name w:val="40FBE8A7E2984CD489E52CA81971FA8C"/>
  </w:style>
  <w:style w:type="paragraph" w:customStyle="1" w:styleId="7B1A2BD77A864FF3B66C5AAFDC8F630D">
    <w:name w:val="7B1A2BD77A864FF3B66C5AAFDC8F630D"/>
  </w:style>
  <w:style w:type="paragraph" w:customStyle="1" w:styleId="234576A05CE849F095C38BD31451A4CB">
    <w:name w:val="234576A05CE849F095C38BD31451A4CB"/>
  </w:style>
  <w:style w:type="paragraph" w:customStyle="1" w:styleId="F1E12F3D8E724D0E8ADFE22A5441BDD6">
    <w:name w:val="F1E12F3D8E724D0E8ADFE22A5441BDD6"/>
  </w:style>
  <w:style w:type="paragraph" w:customStyle="1" w:styleId="2D23D9B16D6F42AEAE43B4710B891858">
    <w:name w:val="2D23D9B16D6F42AEAE43B4710B891858"/>
  </w:style>
  <w:style w:type="paragraph" w:customStyle="1" w:styleId="BAD135E0DDD246DAAFF833662AF79730">
    <w:name w:val="BAD135E0DDD246DAAFF833662AF79730"/>
  </w:style>
  <w:style w:type="paragraph" w:customStyle="1" w:styleId="7806F19DE10F462C8DB73A2F2DAFCB05">
    <w:name w:val="7806F19DE10F462C8DB73A2F2DAFCB05"/>
  </w:style>
  <w:style w:type="paragraph" w:customStyle="1" w:styleId="3E82302D93CF47BC8BBFA08C5096BCE6">
    <w:name w:val="3E82302D93CF47BC8BBFA08C5096BCE6"/>
  </w:style>
  <w:style w:type="paragraph" w:customStyle="1" w:styleId="806970A077474B3C8AFED57D741569A1">
    <w:name w:val="806970A077474B3C8AFED57D741569A1"/>
  </w:style>
  <w:style w:type="paragraph" w:customStyle="1" w:styleId="ED3D9827190340E6821A8FFF40A4334B">
    <w:name w:val="ED3D9827190340E6821A8FFF40A4334B"/>
  </w:style>
  <w:style w:type="paragraph" w:customStyle="1" w:styleId="DB8BCCFEAB0240D598AFDF0D7E2FDB86">
    <w:name w:val="DB8BCCFEAB0240D598AFDF0D7E2FDB86"/>
  </w:style>
  <w:style w:type="paragraph" w:customStyle="1" w:styleId="5432FFD43B654ABC8E2A345D227A347F">
    <w:name w:val="5432FFD43B654ABC8E2A345D227A347F"/>
  </w:style>
  <w:style w:type="paragraph" w:customStyle="1" w:styleId="292C6B90975E4E2CA4E3BB941A26A75D">
    <w:name w:val="292C6B90975E4E2CA4E3BB941A26A75D"/>
  </w:style>
  <w:style w:type="paragraph" w:customStyle="1" w:styleId="45F311D39AD24111B9ED66A1F9787E79">
    <w:name w:val="45F311D39AD24111B9ED66A1F9787E79"/>
  </w:style>
  <w:style w:type="paragraph" w:customStyle="1" w:styleId="93CA94D278764A6BBBCEB594D2FF75B3">
    <w:name w:val="93CA94D278764A6BBBCEB594D2FF75B3"/>
  </w:style>
  <w:style w:type="paragraph" w:customStyle="1" w:styleId="D3EBBB3042414198B5EA205F9298C9C4">
    <w:name w:val="D3EBBB3042414198B5EA205F9298C9C4"/>
  </w:style>
  <w:style w:type="paragraph" w:customStyle="1" w:styleId="BFEFFCA617C540AE873425078A5573A6">
    <w:name w:val="BFEFFCA617C540AE873425078A5573A6"/>
  </w:style>
  <w:style w:type="paragraph" w:customStyle="1" w:styleId="D34F570F70CC4C8EA2DF82292076A264">
    <w:name w:val="D34F570F70CC4C8EA2DF82292076A264"/>
  </w:style>
  <w:style w:type="paragraph" w:customStyle="1" w:styleId="4FFCA840C5A9442A917C742B7EB9D466">
    <w:name w:val="4FFCA840C5A9442A917C742B7EB9D466"/>
  </w:style>
  <w:style w:type="paragraph" w:customStyle="1" w:styleId="198B7851F5774AFDA34CE54B3565D25C">
    <w:name w:val="198B7851F5774AFDA34CE54B3565D25C"/>
    <w:rsid w:val="00B319DB"/>
  </w:style>
  <w:style w:type="paragraph" w:customStyle="1" w:styleId="7EE22551C9094FC9A988B0FD29AFE84F">
    <w:name w:val="7EE22551C9094FC9A988B0FD29AFE84F"/>
    <w:rsid w:val="00B319DB"/>
  </w:style>
  <w:style w:type="paragraph" w:customStyle="1" w:styleId="9D80E755D58B40BDB9846114DE6B65CD">
    <w:name w:val="9D80E755D58B40BDB9846114DE6B65CD"/>
    <w:rsid w:val="00B319DB"/>
  </w:style>
  <w:style w:type="paragraph" w:customStyle="1" w:styleId="F2BA0394B6624A2587A3A1682BEEF2BF">
    <w:name w:val="F2BA0394B6624A2587A3A1682BEEF2BF"/>
    <w:rsid w:val="00B319DB"/>
  </w:style>
  <w:style w:type="paragraph" w:customStyle="1" w:styleId="92E9DA33350E4B47A036E39F46F08D87">
    <w:name w:val="92E9DA33350E4B47A036E39F46F08D87"/>
    <w:rsid w:val="00B319DB"/>
  </w:style>
  <w:style w:type="paragraph" w:customStyle="1" w:styleId="3175FED473FC4DE2AF4C2EB41281485C">
    <w:name w:val="3175FED473FC4DE2AF4C2EB41281485C"/>
    <w:rsid w:val="00B319DB"/>
  </w:style>
  <w:style w:type="paragraph" w:customStyle="1" w:styleId="EFB091FD379641688F25FB9E621177FC">
    <w:name w:val="EFB091FD379641688F25FB9E621177FC"/>
    <w:rsid w:val="00B319DB"/>
  </w:style>
  <w:style w:type="paragraph" w:customStyle="1" w:styleId="5C8F90A6598E47ABAED1D239579649F8">
    <w:name w:val="5C8F90A6598E47ABAED1D239579649F8"/>
    <w:rsid w:val="00B319DB"/>
  </w:style>
  <w:style w:type="paragraph" w:customStyle="1" w:styleId="EA86CD84D64142B5AB78CA1F6E9C250F">
    <w:name w:val="EA86CD84D64142B5AB78CA1F6E9C250F"/>
    <w:rsid w:val="00B319DB"/>
  </w:style>
  <w:style w:type="paragraph" w:customStyle="1" w:styleId="5CA2CCB9A5EA4C94A1508A84FED31161">
    <w:name w:val="5CA2CCB9A5EA4C94A1508A84FED31161"/>
    <w:rsid w:val="00B319DB"/>
  </w:style>
  <w:style w:type="paragraph" w:customStyle="1" w:styleId="AC71917867CC46C49127FD807CE5BA8B">
    <w:name w:val="AC71917867CC46C49127FD807CE5BA8B"/>
    <w:rsid w:val="00DB5A85"/>
  </w:style>
  <w:style w:type="paragraph" w:customStyle="1" w:styleId="EC14F2A75ED04B69A1665141B9960B57">
    <w:name w:val="EC14F2A75ED04B69A1665141B9960B57"/>
    <w:rsid w:val="00DB5A85"/>
  </w:style>
  <w:style w:type="paragraph" w:customStyle="1" w:styleId="3AC7F0F3F88A492A837FF2705B9C01DD">
    <w:name w:val="3AC7F0F3F88A492A837FF2705B9C01DD"/>
    <w:rsid w:val="00DB5A85"/>
  </w:style>
  <w:style w:type="paragraph" w:customStyle="1" w:styleId="5B1ED3801A114657BD08B139B5AC5061">
    <w:name w:val="5B1ED3801A114657BD08B139B5AC5061"/>
    <w:rsid w:val="000A2281"/>
  </w:style>
  <w:style w:type="paragraph" w:customStyle="1" w:styleId="8CDE2224DBFA45AC93AD4013EE67DD07">
    <w:name w:val="8CDE2224DBFA45AC93AD4013EE67DD07"/>
    <w:rsid w:val="002E470E"/>
  </w:style>
  <w:style w:type="paragraph" w:customStyle="1" w:styleId="B42A19D484064FE387D28829923ED0C5">
    <w:name w:val="B42A19D484064FE387D28829923ED0C5"/>
    <w:rsid w:val="000C2401"/>
  </w:style>
  <w:style w:type="paragraph" w:customStyle="1" w:styleId="E2DD0A651ABA4C8E8D205B7A401FF7BA">
    <w:name w:val="E2DD0A651ABA4C8E8D205B7A401FF7BA"/>
    <w:rsid w:val="000C2401"/>
  </w:style>
  <w:style w:type="paragraph" w:customStyle="1" w:styleId="F3655D1F25D84FB5B31288628515D6D8">
    <w:name w:val="F3655D1F25D84FB5B31288628515D6D8"/>
    <w:rsid w:val="00462432"/>
  </w:style>
  <w:style w:type="paragraph" w:customStyle="1" w:styleId="82A1E28816B7484AB14C974B3FB37DCF">
    <w:name w:val="82A1E28816B7484AB14C974B3FB37DCF"/>
    <w:rsid w:val="00462432"/>
  </w:style>
  <w:style w:type="paragraph" w:customStyle="1" w:styleId="3F85F75640444992B49348BFF4EE8EF9">
    <w:name w:val="3F85F75640444992B49348BFF4EE8EF9"/>
    <w:rsid w:val="00462432"/>
  </w:style>
  <w:style w:type="paragraph" w:customStyle="1" w:styleId="378785C9F65E48E3BAA95586276B5733">
    <w:name w:val="378785C9F65E48E3BAA95586276B5733"/>
    <w:rsid w:val="00462432"/>
  </w:style>
  <w:style w:type="paragraph" w:customStyle="1" w:styleId="9BD1017390F947A5B3A6F3BDCE33FE67">
    <w:name w:val="9BD1017390F947A5B3A6F3BDCE33FE67"/>
    <w:rsid w:val="00462432"/>
  </w:style>
  <w:style w:type="paragraph" w:customStyle="1" w:styleId="6E36DE5438DE42258B5744E5E02A6743">
    <w:name w:val="6E36DE5438DE42258B5744E5E02A6743"/>
    <w:rsid w:val="00462432"/>
  </w:style>
  <w:style w:type="paragraph" w:customStyle="1" w:styleId="6ADDC935C33D418D8FBBDB777F8F4BF2">
    <w:name w:val="6ADDC935C33D418D8FBBDB777F8F4BF2"/>
    <w:rsid w:val="00512D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D5B"/>
    <w:rPr>
      <w:color w:val="808080"/>
    </w:rPr>
  </w:style>
  <w:style w:type="paragraph" w:customStyle="1" w:styleId="2A193442C3394C428ED56F64CB0CDA0D">
    <w:name w:val="2A193442C3394C428ED56F64CB0CDA0D"/>
  </w:style>
  <w:style w:type="paragraph" w:customStyle="1" w:styleId="4F3BBE0D732D4BE0AA0B9A424F386869">
    <w:name w:val="4F3BBE0D732D4BE0AA0B9A424F386869"/>
  </w:style>
  <w:style w:type="paragraph" w:customStyle="1" w:styleId="923C8CC76CD44D0CA0C863BEEE9BF015">
    <w:name w:val="923C8CC76CD44D0CA0C863BEEE9BF015"/>
  </w:style>
  <w:style w:type="paragraph" w:customStyle="1" w:styleId="BCE73342F09748F38B4D97A20EA449D8">
    <w:name w:val="BCE73342F09748F38B4D97A20EA449D8"/>
  </w:style>
  <w:style w:type="paragraph" w:customStyle="1" w:styleId="F2C7C0E36D2A4FD5A99F5777C4B41944">
    <w:name w:val="F2C7C0E36D2A4FD5A99F5777C4B41944"/>
  </w:style>
  <w:style w:type="paragraph" w:customStyle="1" w:styleId="1097C15DABB0419C916ED78A00BF2982">
    <w:name w:val="1097C15DABB0419C916ED78A00BF2982"/>
  </w:style>
  <w:style w:type="paragraph" w:customStyle="1" w:styleId="40FBE8A7E2984CD489E52CA81971FA8C">
    <w:name w:val="40FBE8A7E2984CD489E52CA81971FA8C"/>
  </w:style>
  <w:style w:type="paragraph" w:customStyle="1" w:styleId="7B1A2BD77A864FF3B66C5AAFDC8F630D">
    <w:name w:val="7B1A2BD77A864FF3B66C5AAFDC8F630D"/>
  </w:style>
  <w:style w:type="paragraph" w:customStyle="1" w:styleId="234576A05CE849F095C38BD31451A4CB">
    <w:name w:val="234576A05CE849F095C38BD31451A4CB"/>
  </w:style>
  <w:style w:type="paragraph" w:customStyle="1" w:styleId="F1E12F3D8E724D0E8ADFE22A5441BDD6">
    <w:name w:val="F1E12F3D8E724D0E8ADFE22A5441BDD6"/>
  </w:style>
  <w:style w:type="paragraph" w:customStyle="1" w:styleId="2D23D9B16D6F42AEAE43B4710B891858">
    <w:name w:val="2D23D9B16D6F42AEAE43B4710B891858"/>
  </w:style>
  <w:style w:type="paragraph" w:customStyle="1" w:styleId="BAD135E0DDD246DAAFF833662AF79730">
    <w:name w:val="BAD135E0DDD246DAAFF833662AF79730"/>
  </w:style>
  <w:style w:type="paragraph" w:customStyle="1" w:styleId="7806F19DE10F462C8DB73A2F2DAFCB05">
    <w:name w:val="7806F19DE10F462C8DB73A2F2DAFCB05"/>
  </w:style>
  <w:style w:type="paragraph" w:customStyle="1" w:styleId="3E82302D93CF47BC8BBFA08C5096BCE6">
    <w:name w:val="3E82302D93CF47BC8BBFA08C5096BCE6"/>
  </w:style>
  <w:style w:type="paragraph" w:customStyle="1" w:styleId="806970A077474B3C8AFED57D741569A1">
    <w:name w:val="806970A077474B3C8AFED57D741569A1"/>
  </w:style>
  <w:style w:type="paragraph" w:customStyle="1" w:styleId="ED3D9827190340E6821A8FFF40A4334B">
    <w:name w:val="ED3D9827190340E6821A8FFF40A4334B"/>
  </w:style>
  <w:style w:type="paragraph" w:customStyle="1" w:styleId="DB8BCCFEAB0240D598AFDF0D7E2FDB86">
    <w:name w:val="DB8BCCFEAB0240D598AFDF0D7E2FDB86"/>
  </w:style>
  <w:style w:type="paragraph" w:customStyle="1" w:styleId="5432FFD43B654ABC8E2A345D227A347F">
    <w:name w:val="5432FFD43B654ABC8E2A345D227A347F"/>
  </w:style>
  <w:style w:type="paragraph" w:customStyle="1" w:styleId="292C6B90975E4E2CA4E3BB941A26A75D">
    <w:name w:val="292C6B90975E4E2CA4E3BB941A26A75D"/>
  </w:style>
  <w:style w:type="paragraph" w:customStyle="1" w:styleId="45F311D39AD24111B9ED66A1F9787E79">
    <w:name w:val="45F311D39AD24111B9ED66A1F9787E79"/>
  </w:style>
  <w:style w:type="paragraph" w:customStyle="1" w:styleId="93CA94D278764A6BBBCEB594D2FF75B3">
    <w:name w:val="93CA94D278764A6BBBCEB594D2FF75B3"/>
  </w:style>
  <w:style w:type="paragraph" w:customStyle="1" w:styleId="D3EBBB3042414198B5EA205F9298C9C4">
    <w:name w:val="D3EBBB3042414198B5EA205F9298C9C4"/>
  </w:style>
  <w:style w:type="paragraph" w:customStyle="1" w:styleId="BFEFFCA617C540AE873425078A5573A6">
    <w:name w:val="BFEFFCA617C540AE873425078A5573A6"/>
  </w:style>
  <w:style w:type="paragraph" w:customStyle="1" w:styleId="D34F570F70CC4C8EA2DF82292076A264">
    <w:name w:val="D34F570F70CC4C8EA2DF82292076A264"/>
  </w:style>
  <w:style w:type="paragraph" w:customStyle="1" w:styleId="4FFCA840C5A9442A917C742B7EB9D466">
    <w:name w:val="4FFCA840C5A9442A917C742B7EB9D466"/>
  </w:style>
  <w:style w:type="paragraph" w:customStyle="1" w:styleId="198B7851F5774AFDA34CE54B3565D25C">
    <w:name w:val="198B7851F5774AFDA34CE54B3565D25C"/>
    <w:rsid w:val="00B319DB"/>
  </w:style>
  <w:style w:type="paragraph" w:customStyle="1" w:styleId="7EE22551C9094FC9A988B0FD29AFE84F">
    <w:name w:val="7EE22551C9094FC9A988B0FD29AFE84F"/>
    <w:rsid w:val="00B319DB"/>
  </w:style>
  <w:style w:type="paragraph" w:customStyle="1" w:styleId="9D80E755D58B40BDB9846114DE6B65CD">
    <w:name w:val="9D80E755D58B40BDB9846114DE6B65CD"/>
    <w:rsid w:val="00B319DB"/>
  </w:style>
  <w:style w:type="paragraph" w:customStyle="1" w:styleId="F2BA0394B6624A2587A3A1682BEEF2BF">
    <w:name w:val="F2BA0394B6624A2587A3A1682BEEF2BF"/>
    <w:rsid w:val="00B319DB"/>
  </w:style>
  <w:style w:type="paragraph" w:customStyle="1" w:styleId="92E9DA33350E4B47A036E39F46F08D87">
    <w:name w:val="92E9DA33350E4B47A036E39F46F08D87"/>
    <w:rsid w:val="00B319DB"/>
  </w:style>
  <w:style w:type="paragraph" w:customStyle="1" w:styleId="3175FED473FC4DE2AF4C2EB41281485C">
    <w:name w:val="3175FED473FC4DE2AF4C2EB41281485C"/>
    <w:rsid w:val="00B319DB"/>
  </w:style>
  <w:style w:type="paragraph" w:customStyle="1" w:styleId="EFB091FD379641688F25FB9E621177FC">
    <w:name w:val="EFB091FD379641688F25FB9E621177FC"/>
    <w:rsid w:val="00B319DB"/>
  </w:style>
  <w:style w:type="paragraph" w:customStyle="1" w:styleId="5C8F90A6598E47ABAED1D239579649F8">
    <w:name w:val="5C8F90A6598E47ABAED1D239579649F8"/>
    <w:rsid w:val="00B319DB"/>
  </w:style>
  <w:style w:type="paragraph" w:customStyle="1" w:styleId="EA86CD84D64142B5AB78CA1F6E9C250F">
    <w:name w:val="EA86CD84D64142B5AB78CA1F6E9C250F"/>
    <w:rsid w:val="00B319DB"/>
  </w:style>
  <w:style w:type="paragraph" w:customStyle="1" w:styleId="5CA2CCB9A5EA4C94A1508A84FED31161">
    <w:name w:val="5CA2CCB9A5EA4C94A1508A84FED31161"/>
    <w:rsid w:val="00B319DB"/>
  </w:style>
  <w:style w:type="paragraph" w:customStyle="1" w:styleId="AC71917867CC46C49127FD807CE5BA8B">
    <w:name w:val="AC71917867CC46C49127FD807CE5BA8B"/>
    <w:rsid w:val="00DB5A85"/>
  </w:style>
  <w:style w:type="paragraph" w:customStyle="1" w:styleId="EC14F2A75ED04B69A1665141B9960B57">
    <w:name w:val="EC14F2A75ED04B69A1665141B9960B57"/>
    <w:rsid w:val="00DB5A85"/>
  </w:style>
  <w:style w:type="paragraph" w:customStyle="1" w:styleId="3AC7F0F3F88A492A837FF2705B9C01DD">
    <w:name w:val="3AC7F0F3F88A492A837FF2705B9C01DD"/>
    <w:rsid w:val="00DB5A85"/>
  </w:style>
  <w:style w:type="paragraph" w:customStyle="1" w:styleId="5B1ED3801A114657BD08B139B5AC5061">
    <w:name w:val="5B1ED3801A114657BD08B139B5AC5061"/>
    <w:rsid w:val="000A2281"/>
  </w:style>
  <w:style w:type="paragraph" w:customStyle="1" w:styleId="8CDE2224DBFA45AC93AD4013EE67DD07">
    <w:name w:val="8CDE2224DBFA45AC93AD4013EE67DD07"/>
    <w:rsid w:val="002E470E"/>
  </w:style>
  <w:style w:type="paragraph" w:customStyle="1" w:styleId="B42A19D484064FE387D28829923ED0C5">
    <w:name w:val="B42A19D484064FE387D28829923ED0C5"/>
    <w:rsid w:val="000C2401"/>
  </w:style>
  <w:style w:type="paragraph" w:customStyle="1" w:styleId="E2DD0A651ABA4C8E8D205B7A401FF7BA">
    <w:name w:val="E2DD0A651ABA4C8E8D205B7A401FF7BA"/>
    <w:rsid w:val="000C2401"/>
  </w:style>
  <w:style w:type="paragraph" w:customStyle="1" w:styleId="F3655D1F25D84FB5B31288628515D6D8">
    <w:name w:val="F3655D1F25D84FB5B31288628515D6D8"/>
    <w:rsid w:val="00462432"/>
  </w:style>
  <w:style w:type="paragraph" w:customStyle="1" w:styleId="82A1E28816B7484AB14C974B3FB37DCF">
    <w:name w:val="82A1E28816B7484AB14C974B3FB37DCF"/>
    <w:rsid w:val="00462432"/>
  </w:style>
  <w:style w:type="paragraph" w:customStyle="1" w:styleId="3F85F75640444992B49348BFF4EE8EF9">
    <w:name w:val="3F85F75640444992B49348BFF4EE8EF9"/>
    <w:rsid w:val="00462432"/>
  </w:style>
  <w:style w:type="paragraph" w:customStyle="1" w:styleId="378785C9F65E48E3BAA95586276B5733">
    <w:name w:val="378785C9F65E48E3BAA95586276B5733"/>
    <w:rsid w:val="00462432"/>
  </w:style>
  <w:style w:type="paragraph" w:customStyle="1" w:styleId="9BD1017390F947A5B3A6F3BDCE33FE67">
    <w:name w:val="9BD1017390F947A5B3A6F3BDCE33FE67"/>
    <w:rsid w:val="00462432"/>
  </w:style>
  <w:style w:type="paragraph" w:customStyle="1" w:styleId="6E36DE5438DE42258B5744E5E02A6743">
    <w:name w:val="6E36DE5438DE42258B5744E5E02A6743"/>
    <w:rsid w:val="00462432"/>
  </w:style>
  <w:style w:type="paragraph" w:customStyle="1" w:styleId="6ADDC935C33D418D8FBBDB777F8F4BF2">
    <w:name w:val="6ADDC935C33D418D8FBBDB777F8F4BF2"/>
    <w:rsid w:val="00512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0B95A-5093-40E7-A07B-B2203980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52869840</Template>
  <TotalTime>0</TotalTime>
  <Pages>4</Pages>
  <Words>1067</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Kennebec Valley Technical College</Company>
  <LinksUpToDate>false</LinksUpToDate>
  <CharactersWithSpaces>7109</CharactersWithSpaces>
  <SharedDoc>false</SharedDoc>
  <HLinks>
    <vt:vector size="12" baseType="variant">
      <vt:variant>
        <vt:i4>8257563</vt:i4>
      </vt:variant>
      <vt:variant>
        <vt:i4>3</vt:i4>
      </vt:variant>
      <vt:variant>
        <vt:i4>0</vt:i4>
      </vt:variant>
      <vt:variant>
        <vt:i4>5</vt:i4>
      </vt:variant>
      <vt:variant>
        <vt:lpwstr>mailto:knormandin@kvcc.me.edu</vt:lpwstr>
      </vt:variant>
      <vt:variant>
        <vt:lpwstr/>
      </vt:variant>
      <vt:variant>
        <vt:i4>8257563</vt:i4>
      </vt:variant>
      <vt:variant>
        <vt:i4>0</vt:i4>
      </vt:variant>
      <vt:variant>
        <vt:i4>0</vt:i4>
      </vt:variant>
      <vt:variant>
        <vt:i4>5</vt:i4>
      </vt:variant>
      <vt:variant>
        <vt:lpwstr>mailto:knormandin@kvcc.me.edu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jguilmette</cp:lastModifiedBy>
  <cp:revision>2</cp:revision>
  <cp:lastPrinted>2012-03-20T16:11:00Z</cp:lastPrinted>
  <dcterms:created xsi:type="dcterms:W3CDTF">2013-08-02T17:47:00Z</dcterms:created>
  <dcterms:modified xsi:type="dcterms:W3CDTF">2013-08-02T17:47:00Z</dcterms:modified>
</cp:coreProperties>
</file>